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AC" w:rsidRDefault="003C2AAC">
      <w:r>
        <w:t xml:space="preserve">Poszthumanizmus és </w:t>
      </w:r>
      <w:proofErr w:type="spellStart"/>
      <w:r>
        <w:t>gender</w:t>
      </w:r>
      <w:proofErr w:type="spellEnd"/>
      <w:r>
        <w:t xml:space="preserve"> a filozófiában </w:t>
      </w:r>
      <w:r w:rsidR="00663C98">
        <w:t>(</w:t>
      </w:r>
      <w:r>
        <w:t>PhD</w:t>
      </w:r>
      <w:r w:rsidR="00663C98">
        <w:t>)</w:t>
      </w:r>
      <w:r>
        <w:t xml:space="preserve"> FIL-POL-7</w:t>
      </w:r>
    </w:p>
    <w:p w:rsidR="00054CEF" w:rsidRDefault="00261073">
      <w:r>
        <w:t xml:space="preserve">Nemek a filozófiában </w:t>
      </w:r>
      <w:r w:rsidR="00663C98">
        <w:t xml:space="preserve"> </w:t>
      </w:r>
      <w:r w:rsidR="002B7103">
        <w:t>BBN-FIL-402/17, BMA-FILD-402/17</w:t>
      </w:r>
    </w:p>
    <w:p w:rsidR="00663C98" w:rsidRDefault="00663C98">
      <w:bookmarkStart w:id="0" w:name="_GoBack"/>
      <w:bookmarkEnd w:id="0"/>
      <w:r>
        <w:t>Joó Mária 2017/18 2.félév</w:t>
      </w:r>
    </w:p>
    <w:p w:rsidR="00261073" w:rsidRDefault="00261073">
      <w:r>
        <w:t xml:space="preserve">A filozófia egyik </w:t>
      </w:r>
      <w:proofErr w:type="spellStart"/>
      <w:r>
        <w:t>univerzalista</w:t>
      </w:r>
      <w:proofErr w:type="spellEnd"/>
      <w:r>
        <w:t xml:space="preserve"> előfeltevése a nemek elméleti jelentőségének tagadása.</w:t>
      </w:r>
      <w:r w:rsidR="00335803">
        <w:t xml:space="preserve"> </w:t>
      </w:r>
      <w:r w:rsidR="008F71E5">
        <w:t>1.</w:t>
      </w:r>
      <w:r>
        <w:t xml:space="preserve"> </w:t>
      </w:r>
      <w:r w:rsidR="004B0EE1">
        <w:t xml:space="preserve">Először ennek </w:t>
      </w:r>
      <w:r>
        <w:t>egyrészt elméleti</w:t>
      </w:r>
      <w:r w:rsidR="004B0EE1">
        <w:t>,</w:t>
      </w:r>
      <w:r>
        <w:t xml:space="preserve"> másrészt gyakorlati</w:t>
      </w:r>
      <w:r w:rsidR="004B0EE1">
        <w:t xml:space="preserve"> </w:t>
      </w:r>
      <w:r>
        <w:t>(</w:t>
      </w:r>
      <w:r w:rsidR="004B0EE1">
        <w:t>intézményi,</w:t>
      </w:r>
      <w:r>
        <w:t>szociológiai)</w:t>
      </w:r>
      <w:r w:rsidR="004B0EE1">
        <w:t xml:space="preserve"> következményeit és okait vizsgáljuk meg.</w:t>
      </w:r>
      <w:r>
        <w:t xml:space="preserve"> </w:t>
      </w:r>
      <w:r w:rsidR="004B0EE1">
        <w:t xml:space="preserve"> </w:t>
      </w:r>
      <w:r w:rsidR="008F71E5">
        <w:t xml:space="preserve">2. </w:t>
      </w:r>
      <w:r w:rsidR="004B0EE1">
        <w:t>A</w:t>
      </w:r>
      <w:r w:rsidR="008F71E5">
        <w:t xml:space="preserve">z identitáspolitikákat </w:t>
      </w:r>
      <w:r w:rsidR="00335803">
        <w:t>(</w:t>
      </w:r>
      <w:r w:rsidR="008F71E5">
        <w:t>mint feminizmus</w:t>
      </w:r>
      <w:r w:rsidR="00335803">
        <w:t>)</w:t>
      </w:r>
      <w:r w:rsidR="004B0EE1">
        <w:t xml:space="preserve"> </w:t>
      </w:r>
      <w:r w:rsidR="008F71E5">
        <w:t>a</w:t>
      </w:r>
      <w:r w:rsidR="004B0EE1">
        <w:t xml:space="preserve"> legújabb </w:t>
      </w:r>
      <w:r w:rsidR="008F71E5">
        <w:t xml:space="preserve">elméleti </w:t>
      </w:r>
      <w:r w:rsidR="004B0EE1">
        <w:t xml:space="preserve">kihívások a poszt-, transz- és </w:t>
      </w:r>
      <w:proofErr w:type="spellStart"/>
      <w:r w:rsidR="004B0EE1">
        <w:t>antihumanizmus</w:t>
      </w:r>
      <w:proofErr w:type="spellEnd"/>
      <w:r w:rsidR="004B0EE1">
        <w:t xml:space="preserve"> </w:t>
      </w:r>
      <w:r w:rsidR="008F71E5">
        <w:t xml:space="preserve">valamint a </w:t>
      </w:r>
      <w:proofErr w:type="spellStart"/>
      <w:r w:rsidR="008F71E5">
        <w:t>transzgender</w:t>
      </w:r>
      <w:proofErr w:type="spellEnd"/>
      <w:r w:rsidR="008F71E5">
        <w:t xml:space="preserve"> identitások részéről érik. </w:t>
      </w:r>
      <w:r w:rsidR="00C06B4B">
        <w:t xml:space="preserve">Főleg mai filozófusnők műveit fogjuk használni az elméleti kérdések tárgyalásához: </w:t>
      </w:r>
      <w:proofErr w:type="spellStart"/>
      <w:r w:rsidR="00C06B4B">
        <w:t>Judith</w:t>
      </w:r>
      <w:proofErr w:type="spellEnd"/>
      <w:r w:rsidR="00C06B4B">
        <w:t xml:space="preserve"> Butler, Donna </w:t>
      </w:r>
      <w:proofErr w:type="spellStart"/>
      <w:r w:rsidR="00C06B4B">
        <w:t>Haraway</w:t>
      </w:r>
      <w:proofErr w:type="spellEnd"/>
      <w:r w:rsidR="00C06B4B">
        <w:t xml:space="preserve">, </w:t>
      </w:r>
      <w:proofErr w:type="spellStart"/>
      <w:r w:rsidR="00C06B4B">
        <w:t>Martha</w:t>
      </w:r>
      <w:proofErr w:type="spellEnd"/>
      <w:r w:rsidR="00C06B4B">
        <w:t xml:space="preserve"> </w:t>
      </w:r>
      <w:proofErr w:type="spellStart"/>
      <w:r w:rsidR="00C06B4B">
        <w:t>Nussbaum</w:t>
      </w:r>
      <w:proofErr w:type="spellEnd"/>
      <w:r w:rsidR="00C06B4B">
        <w:t xml:space="preserve"> műveit illetve két korábbi szerzőt: </w:t>
      </w:r>
      <w:proofErr w:type="spellStart"/>
      <w:r w:rsidR="00C06B4B">
        <w:t>Hannah</w:t>
      </w:r>
      <w:proofErr w:type="spellEnd"/>
      <w:r w:rsidR="00C06B4B">
        <w:t xml:space="preserve"> </w:t>
      </w:r>
      <w:proofErr w:type="spellStart"/>
      <w:r w:rsidR="00C06B4B">
        <w:t>Arendt-et</w:t>
      </w:r>
      <w:proofErr w:type="spellEnd"/>
      <w:r w:rsidR="00C06B4B">
        <w:t xml:space="preserve"> és </w:t>
      </w:r>
      <w:proofErr w:type="spellStart"/>
      <w:r w:rsidR="00C06B4B">
        <w:t>Simone</w:t>
      </w:r>
      <w:proofErr w:type="spellEnd"/>
      <w:r w:rsidR="00C06B4B">
        <w:t xml:space="preserve"> de </w:t>
      </w:r>
      <w:proofErr w:type="spellStart"/>
      <w:r w:rsidR="00C06B4B">
        <w:t>Beauvoir</w:t>
      </w:r>
      <w:proofErr w:type="spellEnd"/>
      <w:r w:rsidR="00C06B4B">
        <w:t xml:space="preserve"> </w:t>
      </w:r>
      <w:r w:rsidR="008F71E5">
        <w:t xml:space="preserve">3.Végül röviden mindezek </w:t>
      </w:r>
      <w:proofErr w:type="spellStart"/>
      <w:r w:rsidR="008F71E5">
        <w:t>episztemológiai</w:t>
      </w:r>
      <w:proofErr w:type="spellEnd"/>
      <w:r w:rsidR="008F71E5">
        <w:t xml:space="preserve"> és ontológiai következményeire is  kitérünk. </w:t>
      </w:r>
      <w:r>
        <w:t xml:space="preserve"> </w:t>
      </w:r>
    </w:p>
    <w:p w:rsidR="008F71E5" w:rsidRDefault="008F71E5">
      <w:r>
        <w:t>Olvasmánylista</w:t>
      </w:r>
    </w:p>
    <w:p w:rsidR="008F71E5" w:rsidRDefault="008F71E5" w:rsidP="00C06B4B">
      <w:pPr>
        <w:spacing w:line="240" w:lineRule="auto"/>
      </w:pPr>
      <w:r>
        <w:t xml:space="preserve">1.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. The </w:t>
      </w:r>
      <w:proofErr w:type="spellStart"/>
      <w:r>
        <w:t>Costs</w:t>
      </w:r>
      <w:proofErr w:type="spellEnd"/>
      <w:r>
        <w:t xml:space="preserve"> of </w:t>
      </w:r>
      <w:proofErr w:type="spellStart"/>
      <w:r>
        <w:t>exclusion</w:t>
      </w:r>
      <w:proofErr w:type="spellEnd"/>
      <w:r>
        <w:t xml:space="preserve">. </w:t>
      </w:r>
      <w:proofErr w:type="spellStart"/>
      <w:r>
        <w:t>ed</w:t>
      </w:r>
      <w:proofErr w:type="spellEnd"/>
      <w:r>
        <w:t xml:space="preserve">. A. </w:t>
      </w:r>
      <w:proofErr w:type="spellStart"/>
      <w:r>
        <w:t>Wylie</w:t>
      </w:r>
      <w:proofErr w:type="spellEnd"/>
      <w:r>
        <w:t xml:space="preserve">  </w:t>
      </w:r>
      <w:proofErr w:type="spellStart"/>
      <w:r>
        <w:t>Hypatia</w:t>
      </w:r>
      <w:proofErr w:type="spellEnd"/>
      <w:r>
        <w:t xml:space="preserve"> 2011 May, 26/2</w:t>
      </w:r>
    </w:p>
    <w:p w:rsidR="00C06B4B" w:rsidRDefault="00C06B4B" w:rsidP="00C06B4B">
      <w:pPr>
        <w:spacing w:line="240" w:lineRule="auto"/>
      </w:pPr>
      <w:r>
        <w:t xml:space="preserve">C. </w:t>
      </w:r>
      <w:proofErr w:type="spellStart"/>
      <w:r>
        <w:t>Calhoun</w:t>
      </w:r>
      <w:proofErr w:type="spellEnd"/>
      <w:r>
        <w:t xml:space="preserve">: The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Pipeline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Hypatia</w:t>
      </w:r>
      <w:proofErr w:type="spellEnd"/>
      <w:r>
        <w:t xml:space="preserve"> 2009 24/2</w:t>
      </w:r>
    </w:p>
    <w:p w:rsidR="008F71E5" w:rsidRDefault="008F71E5" w:rsidP="00C06B4B">
      <w:pPr>
        <w:spacing w:line="240" w:lineRule="auto"/>
      </w:pPr>
      <w:r>
        <w:t xml:space="preserve">S. </w:t>
      </w:r>
      <w:proofErr w:type="spellStart"/>
      <w:r>
        <w:t>Haslanger</w:t>
      </w:r>
      <w:proofErr w:type="spellEnd"/>
      <w:r>
        <w:t xml:space="preserve">: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Ideology</w:t>
      </w:r>
      <w:proofErr w:type="spellEnd"/>
      <w:r>
        <w:t xml:space="preserve"> and </w:t>
      </w:r>
      <w:proofErr w:type="spellStart"/>
      <w:r>
        <w:t>Culure</w:t>
      </w:r>
      <w:proofErr w:type="spellEnd"/>
      <w:r>
        <w:t xml:space="preserve"> of </w:t>
      </w:r>
      <w:proofErr w:type="spellStart"/>
      <w:r>
        <w:t>Philosophy</w:t>
      </w:r>
      <w:proofErr w:type="spellEnd"/>
      <w:r>
        <w:t xml:space="preserve">: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(</w:t>
      </w:r>
      <w:proofErr w:type="spellStart"/>
      <w:r>
        <w:t>alone</w:t>
      </w:r>
      <w:proofErr w:type="spellEnd"/>
      <w:r>
        <w:t xml:space="preserve">) </w:t>
      </w:r>
      <w:proofErr w:type="spellStart"/>
      <w:r>
        <w:t>Hypatia</w:t>
      </w:r>
      <w:proofErr w:type="spellEnd"/>
      <w:r>
        <w:t xml:space="preserve"> 2008, 23/2</w:t>
      </w:r>
    </w:p>
    <w:p w:rsidR="00C06B4B" w:rsidRDefault="00C06B4B" w:rsidP="00C06B4B">
      <w:pPr>
        <w:spacing w:line="240" w:lineRule="auto"/>
      </w:pPr>
      <w:r>
        <w:t xml:space="preserve">M. Urban Walker: </w:t>
      </w:r>
      <w:proofErr w:type="spellStart"/>
      <w:r>
        <w:t>Diotima</w:t>
      </w:r>
      <w:proofErr w:type="spellEnd"/>
      <w:r>
        <w:t xml:space="preserve">’s </w:t>
      </w:r>
      <w:proofErr w:type="spellStart"/>
      <w:r>
        <w:t>Ghost</w:t>
      </w:r>
      <w:proofErr w:type="spellEnd"/>
      <w:r>
        <w:t xml:space="preserve">. The </w:t>
      </w:r>
      <w:proofErr w:type="spellStart"/>
      <w:r>
        <w:t>uncertain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feminist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phil</w:t>
      </w:r>
      <w:proofErr w:type="spellEnd"/>
      <w:r>
        <w:t xml:space="preserve">. 2005, </w:t>
      </w:r>
      <w:proofErr w:type="spellStart"/>
      <w:r>
        <w:t>Hypatia</w:t>
      </w:r>
      <w:proofErr w:type="spellEnd"/>
      <w:r>
        <w:t xml:space="preserve"> 20/3</w:t>
      </w:r>
    </w:p>
    <w:p w:rsidR="00C06B4B" w:rsidRDefault="00C06B4B" w:rsidP="00C06B4B">
      <w:pPr>
        <w:spacing w:line="240" w:lineRule="auto"/>
      </w:pPr>
      <w:r>
        <w:t>2. A társadalmi nem (</w:t>
      </w:r>
      <w:proofErr w:type="spellStart"/>
      <w:r>
        <w:t>gender</w:t>
      </w:r>
      <w:proofErr w:type="spellEnd"/>
      <w:r>
        <w:t>) fogalma és felforgatása</w:t>
      </w:r>
    </w:p>
    <w:p w:rsidR="00E804B9" w:rsidRDefault="00E804B9" w:rsidP="00C06B4B">
      <w:pPr>
        <w:spacing w:line="240" w:lineRule="auto"/>
      </w:pPr>
      <w:r>
        <w:t xml:space="preserve">a. kezdetek </w:t>
      </w:r>
      <w:r w:rsidR="001D173F">
        <w:t>(1990-es évek)</w:t>
      </w:r>
    </w:p>
    <w:p w:rsidR="00C06B4B" w:rsidRDefault="00C06B4B" w:rsidP="00C06B4B">
      <w:pPr>
        <w:spacing w:line="240" w:lineRule="auto"/>
      </w:pPr>
      <w:r>
        <w:t xml:space="preserve">J. W. Scott: </w:t>
      </w:r>
      <w:r w:rsidR="00E804B9">
        <w:t xml:space="preserve">A </w:t>
      </w:r>
      <w:proofErr w:type="spellStart"/>
      <w:r w:rsidR="00E804B9">
        <w:t>társ.nem</w:t>
      </w:r>
      <w:proofErr w:type="spellEnd"/>
      <w:r w:rsidR="00E804B9">
        <w:t xml:space="preserve"> mint a történeti elemzés hasznos fogalma </w:t>
      </w:r>
      <w:proofErr w:type="spellStart"/>
      <w:r w:rsidR="00E804B9">
        <w:t>in</w:t>
      </w:r>
      <w:proofErr w:type="spellEnd"/>
      <w:r w:rsidR="00E804B9">
        <w:t>: Van-e a nőknek történelmük? Bp. 2001 126-161</w:t>
      </w:r>
    </w:p>
    <w:p w:rsidR="00E804B9" w:rsidRDefault="00E804B9" w:rsidP="00C06B4B">
      <w:pPr>
        <w:spacing w:line="240" w:lineRule="auto"/>
      </w:pPr>
      <w:proofErr w:type="spellStart"/>
      <w:r>
        <w:t>Judith</w:t>
      </w:r>
      <w:proofErr w:type="spellEnd"/>
      <w:r>
        <w:t xml:space="preserve"> Butler: Társadalmi nem(</w:t>
      </w:r>
      <w:proofErr w:type="spellStart"/>
      <w:r>
        <w:t>iség</w:t>
      </w:r>
      <w:proofErr w:type="spellEnd"/>
      <w:r>
        <w:t xml:space="preserve">) és felforgatás </w:t>
      </w:r>
      <w:proofErr w:type="spellStart"/>
      <w:r>
        <w:t>in</w:t>
      </w:r>
      <w:proofErr w:type="spellEnd"/>
      <w:r>
        <w:t xml:space="preserve">: </w:t>
      </w:r>
      <w:proofErr w:type="spellStart"/>
      <w:r>
        <w:t>tntefjournal</w:t>
      </w:r>
      <w:proofErr w:type="spellEnd"/>
      <w:r>
        <w:t xml:space="preserve"> (2014) 4.2.</w:t>
      </w:r>
    </w:p>
    <w:p w:rsidR="00E804B9" w:rsidRDefault="00E804B9" w:rsidP="00C06B4B">
      <w:pPr>
        <w:spacing w:line="240" w:lineRule="auto"/>
      </w:pPr>
      <w:proofErr w:type="spellStart"/>
      <w:r>
        <w:t>uő</w:t>
      </w:r>
      <w:proofErr w:type="spellEnd"/>
      <w:r>
        <w:tab/>
        <w:t xml:space="preserve">Biológiai nem/társadalmi nem/vágy alanyai </w:t>
      </w:r>
      <w:proofErr w:type="spellStart"/>
      <w:r>
        <w:t>in</w:t>
      </w:r>
      <w:proofErr w:type="spellEnd"/>
      <w:r>
        <w:t>. Problémás nem Bp. 2006. 39-91</w:t>
      </w:r>
    </w:p>
    <w:p w:rsidR="00E804B9" w:rsidRDefault="00E804B9" w:rsidP="00C06B4B">
      <w:pPr>
        <w:spacing w:line="240" w:lineRule="auto"/>
      </w:pPr>
      <w:proofErr w:type="spellStart"/>
      <w:r>
        <w:t>Feminists</w:t>
      </w:r>
      <w:proofErr w:type="spellEnd"/>
      <w:r>
        <w:t xml:space="preserve"> </w:t>
      </w:r>
      <w:proofErr w:type="spellStart"/>
      <w:r>
        <w:t>Theorize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eds</w:t>
      </w:r>
      <w:proofErr w:type="spellEnd"/>
      <w:r>
        <w:t>. Butler, Scott 1992</w:t>
      </w:r>
    </w:p>
    <w:p w:rsidR="001D173F" w:rsidRDefault="001D173F" w:rsidP="00C06B4B">
      <w:pPr>
        <w:spacing w:line="240" w:lineRule="auto"/>
      </w:pPr>
      <w:r>
        <w:t xml:space="preserve">Donna </w:t>
      </w:r>
      <w:proofErr w:type="spellStart"/>
      <w:r>
        <w:t>Haraway</w:t>
      </w:r>
      <w:proofErr w:type="spellEnd"/>
      <w:r>
        <w:t xml:space="preserve">: </w:t>
      </w:r>
      <w:proofErr w:type="spellStart"/>
      <w:r>
        <w:t>Kiborg</w:t>
      </w:r>
      <w:proofErr w:type="spellEnd"/>
      <w:r>
        <w:t xml:space="preserve"> </w:t>
      </w:r>
      <w:proofErr w:type="spellStart"/>
      <w:r>
        <w:t>kiátvány</w:t>
      </w:r>
      <w:proofErr w:type="spellEnd"/>
      <w:r>
        <w:t xml:space="preserve"> (</w:t>
      </w:r>
      <w:proofErr w:type="spellStart"/>
      <w:r>
        <w:t>Cyborg</w:t>
      </w:r>
      <w:proofErr w:type="spellEnd"/>
      <w:r>
        <w:t xml:space="preserve"> </w:t>
      </w:r>
      <w:proofErr w:type="spellStart"/>
      <w:r>
        <w:t>Manifesto</w:t>
      </w:r>
      <w:proofErr w:type="spellEnd"/>
      <w:r>
        <w:t>)</w:t>
      </w:r>
    </w:p>
    <w:p w:rsidR="001D173F" w:rsidRDefault="001D173F" w:rsidP="00C06B4B">
      <w:pPr>
        <w:spacing w:line="240" w:lineRule="auto"/>
      </w:pPr>
      <w:proofErr w:type="spellStart"/>
      <w:r>
        <w:t>uő</w:t>
      </w:r>
      <w:proofErr w:type="spellEnd"/>
      <w:r>
        <w:t xml:space="preserve">: </w:t>
      </w:r>
      <w:proofErr w:type="spellStart"/>
      <w:r>
        <w:t>Ain</w:t>
      </w:r>
      <w:proofErr w:type="spellEnd"/>
      <w:r>
        <w:t xml:space="preserve">’t I a </w:t>
      </w:r>
      <w:proofErr w:type="spellStart"/>
      <w:r>
        <w:t>Woman</w:t>
      </w:r>
      <w:proofErr w:type="spellEnd"/>
      <w:r>
        <w:t xml:space="preserve"> and </w:t>
      </w:r>
      <w:proofErr w:type="spellStart"/>
      <w:r>
        <w:t>Inappropriate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: The Human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Posthuman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 </w:t>
      </w:r>
      <w:proofErr w:type="spellStart"/>
      <w:r>
        <w:t>in</w:t>
      </w:r>
      <w:proofErr w:type="spellEnd"/>
      <w:r>
        <w:t>: Butler, Scott 1995</w:t>
      </w:r>
    </w:p>
    <w:p w:rsidR="001D173F" w:rsidRDefault="001D173F" w:rsidP="00C06B4B">
      <w:pPr>
        <w:spacing w:line="240" w:lineRule="auto"/>
      </w:pPr>
      <w:proofErr w:type="spellStart"/>
      <w:r>
        <w:t>uő</w:t>
      </w:r>
      <w:proofErr w:type="spellEnd"/>
      <w:r>
        <w:t xml:space="preserve">: Virtuális tükör az új világrendben </w:t>
      </w:r>
      <w:proofErr w:type="spellStart"/>
      <w:r>
        <w:t>in</w:t>
      </w:r>
      <w:proofErr w:type="spellEnd"/>
      <w:r>
        <w:t xml:space="preserve">: Sétáló agyak szerk. </w:t>
      </w:r>
      <w:proofErr w:type="spellStart"/>
      <w:r>
        <w:t>Drozdik</w:t>
      </w:r>
      <w:proofErr w:type="spellEnd"/>
      <w:r>
        <w:t xml:space="preserve"> O. Bp. 199</w:t>
      </w:r>
      <w:r w:rsidR="007C23D3">
        <w:t>8</w:t>
      </w:r>
    </w:p>
    <w:p w:rsidR="00E804B9" w:rsidRDefault="003C2AAC" w:rsidP="00C06B4B">
      <w:pPr>
        <w:spacing w:line="240" w:lineRule="auto"/>
      </w:pPr>
      <w:r>
        <w:t>2</w:t>
      </w:r>
      <w:r w:rsidR="00E804B9">
        <w:t xml:space="preserve">b. mai </w:t>
      </w:r>
      <w:r w:rsidR="001D173F">
        <w:t>helyzet</w:t>
      </w:r>
    </w:p>
    <w:p w:rsidR="001D173F" w:rsidRDefault="001D173F" w:rsidP="00C06B4B">
      <w:pPr>
        <w:spacing w:line="240" w:lineRule="auto"/>
      </w:pPr>
      <w:r>
        <w:t xml:space="preserve">J. Butler: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Politcs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Right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: </w:t>
      </w:r>
      <w:proofErr w:type="spellStart"/>
      <w:r>
        <w:t>Notes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Performative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of Assembly 2015 </w:t>
      </w:r>
    </w:p>
    <w:p w:rsidR="001D173F" w:rsidRDefault="001D173F" w:rsidP="00C06B4B">
      <w:pPr>
        <w:spacing w:line="240" w:lineRule="auto"/>
      </w:pPr>
      <w:r>
        <w:t xml:space="preserve">Donna </w:t>
      </w:r>
      <w:proofErr w:type="spellStart"/>
      <w:r>
        <w:t>Haraway</w:t>
      </w:r>
      <w:proofErr w:type="spellEnd"/>
      <w:r>
        <w:t xml:space="preserve">: The </w:t>
      </w:r>
      <w:proofErr w:type="spellStart"/>
      <w:r>
        <w:t>Companion</w:t>
      </w:r>
      <w:proofErr w:type="spellEnd"/>
      <w:r>
        <w:t xml:space="preserve"> Species </w:t>
      </w:r>
      <w:proofErr w:type="spellStart"/>
      <w:r>
        <w:t>manifesto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: </w:t>
      </w:r>
      <w:proofErr w:type="spellStart"/>
      <w:r>
        <w:t>Manifestly</w:t>
      </w:r>
      <w:proofErr w:type="spellEnd"/>
      <w:r>
        <w:t xml:space="preserve"> </w:t>
      </w:r>
      <w:proofErr w:type="spellStart"/>
      <w:r>
        <w:t>Haraway</w:t>
      </w:r>
      <w:proofErr w:type="spellEnd"/>
      <w:r>
        <w:t xml:space="preserve"> 2016 vagy The </w:t>
      </w:r>
      <w:proofErr w:type="spellStart"/>
      <w:r>
        <w:t>Haraway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2004</w:t>
      </w:r>
    </w:p>
    <w:p w:rsidR="003C2AAC" w:rsidRDefault="003C2AAC" w:rsidP="00C06B4B">
      <w:pPr>
        <w:spacing w:line="240" w:lineRule="auto"/>
      </w:pPr>
      <w:proofErr w:type="spellStart"/>
      <w:r>
        <w:t>Rosi</w:t>
      </w:r>
      <w:proofErr w:type="spellEnd"/>
      <w:r>
        <w:t xml:space="preserve"> </w:t>
      </w:r>
      <w:proofErr w:type="spellStart"/>
      <w:r>
        <w:t>Braidotti</w:t>
      </w:r>
      <w:proofErr w:type="spellEnd"/>
      <w:r>
        <w:t xml:space="preserve">: The </w:t>
      </w:r>
      <w:proofErr w:type="spellStart"/>
      <w:r>
        <w:t>Posthuman</w:t>
      </w:r>
      <w:proofErr w:type="spellEnd"/>
      <w:r>
        <w:t xml:space="preserve"> vagy nomád szubjektum (Egy nomád térképei Bp. 2007) </w:t>
      </w:r>
    </w:p>
    <w:p w:rsidR="00D64BD5" w:rsidRDefault="00D64BD5" w:rsidP="00C06B4B">
      <w:pPr>
        <w:spacing w:line="240" w:lineRule="auto"/>
      </w:pPr>
      <w:r>
        <w:lastRenderedPageBreak/>
        <w:t xml:space="preserve">a nőiség mai </w:t>
      </w:r>
      <w:proofErr w:type="spellStart"/>
      <w:r>
        <w:t>pszichoanaltikus</w:t>
      </w:r>
      <w:proofErr w:type="spellEnd"/>
      <w:r>
        <w:t xml:space="preserve"> elméletei: </w:t>
      </w:r>
      <w:proofErr w:type="spellStart"/>
      <w:r w:rsidR="00335803">
        <w:t>Irigaray</w:t>
      </w:r>
      <w:proofErr w:type="spellEnd"/>
      <w:r w:rsidR="00335803">
        <w:t xml:space="preserve">: An </w:t>
      </w:r>
      <w:proofErr w:type="spellStart"/>
      <w:r w:rsidR="00335803">
        <w:t>Ethics</w:t>
      </w:r>
      <w:proofErr w:type="spellEnd"/>
      <w:r w:rsidR="00335803">
        <w:t xml:space="preserve"> of </w:t>
      </w:r>
      <w:proofErr w:type="spellStart"/>
      <w:r w:rsidR="00335803">
        <w:t>Sexual</w:t>
      </w:r>
      <w:proofErr w:type="spellEnd"/>
      <w:r w:rsidR="00335803">
        <w:t xml:space="preserve"> </w:t>
      </w:r>
      <w:proofErr w:type="spellStart"/>
      <w:r w:rsidR="00335803">
        <w:t>Difference</w:t>
      </w:r>
      <w:proofErr w:type="spellEnd"/>
      <w:r w:rsidR="00335803">
        <w:t xml:space="preserve"> 1993 vagy </w:t>
      </w:r>
      <w:proofErr w:type="spellStart"/>
      <w:r w:rsidR="00335803">
        <w:t>Kristeva</w:t>
      </w:r>
      <w:proofErr w:type="spellEnd"/>
      <w:r w:rsidR="00335803">
        <w:t xml:space="preserve">: Le </w:t>
      </w:r>
      <w:proofErr w:type="spellStart"/>
      <w:r w:rsidR="00335803">
        <w:t>génie</w:t>
      </w:r>
      <w:proofErr w:type="spellEnd"/>
      <w:r w:rsidR="00335803">
        <w:t xml:space="preserve"> </w:t>
      </w:r>
      <w:proofErr w:type="spellStart"/>
      <w:r w:rsidR="00335803">
        <w:t>féminine</w:t>
      </w:r>
      <w:proofErr w:type="spellEnd"/>
      <w:r w:rsidR="00335803">
        <w:t xml:space="preserve">: H. </w:t>
      </w:r>
      <w:proofErr w:type="spellStart"/>
      <w:r w:rsidR="00335803">
        <w:t>Arendt</w:t>
      </w:r>
      <w:proofErr w:type="spellEnd"/>
      <w:r w:rsidR="00335803">
        <w:t xml:space="preserve"> Paris 1999 </w:t>
      </w:r>
    </w:p>
    <w:p w:rsidR="007C23D3" w:rsidRDefault="003C2AAC" w:rsidP="00C06B4B">
      <w:pPr>
        <w:spacing w:line="240" w:lineRule="auto"/>
      </w:pPr>
      <w:r>
        <w:t>2</w:t>
      </w:r>
      <w:r w:rsidR="007C23D3">
        <w:t xml:space="preserve">c. előfutárok: </w:t>
      </w:r>
      <w:proofErr w:type="spellStart"/>
      <w:r w:rsidR="007C23D3">
        <w:t>Hannah</w:t>
      </w:r>
      <w:proofErr w:type="spellEnd"/>
      <w:r w:rsidR="007C23D3">
        <w:t xml:space="preserve"> </w:t>
      </w:r>
      <w:proofErr w:type="spellStart"/>
      <w:r w:rsidR="007C23D3">
        <w:t>Arendt</w:t>
      </w:r>
      <w:proofErr w:type="spellEnd"/>
      <w:r w:rsidR="007C23D3">
        <w:t xml:space="preserve"> és </w:t>
      </w:r>
      <w:proofErr w:type="spellStart"/>
      <w:r w:rsidR="007C23D3">
        <w:t>Simone</w:t>
      </w:r>
      <w:proofErr w:type="spellEnd"/>
      <w:r w:rsidR="007C23D3">
        <w:t xml:space="preserve"> de </w:t>
      </w:r>
      <w:proofErr w:type="spellStart"/>
      <w:r w:rsidR="007C23D3">
        <w:t>Beauvoir</w:t>
      </w:r>
      <w:proofErr w:type="spellEnd"/>
      <w:r w:rsidR="007C23D3">
        <w:t xml:space="preserve"> (egzisztenciális fenomenológia)</w:t>
      </w:r>
    </w:p>
    <w:p w:rsidR="007C23D3" w:rsidRDefault="007C23D3" w:rsidP="00C06B4B">
      <w:pPr>
        <w:spacing w:line="240" w:lineRule="auto"/>
      </w:pPr>
      <w:proofErr w:type="spellStart"/>
      <w:r>
        <w:t>Arendt</w:t>
      </w:r>
      <w:proofErr w:type="spellEnd"/>
      <w:r>
        <w:t xml:space="preserve"> és identitás (nőkérdés, zsidóság) </w:t>
      </w:r>
    </w:p>
    <w:p w:rsidR="007C23D3" w:rsidRDefault="007C23D3" w:rsidP="00C06B4B">
      <w:pPr>
        <w:spacing w:line="240" w:lineRule="auto"/>
      </w:pPr>
      <w:proofErr w:type="spellStart"/>
      <w:r>
        <w:t>Feminist</w:t>
      </w:r>
      <w:proofErr w:type="spellEnd"/>
      <w:r>
        <w:t xml:space="preserve"> </w:t>
      </w:r>
      <w:proofErr w:type="spellStart"/>
      <w:r>
        <w:t>Interpretations</w:t>
      </w:r>
      <w:proofErr w:type="spellEnd"/>
      <w:r>
        <w:t xml:space="preserve"> of H. </w:t>
      </w:r>
      <w:proofErr w:type="spellStart"/>
      <w:r>
        <w:t>Arendt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. B. Honig 1995, S. </w:t>
      </w:r>
      <w:proofErr w:type="spellStart"/>
      <w:r>
        <w:t>Benhabib</w:t>
      </w:r>
      <w:proofErr w:type="spellEnd"/>
      <w:r>
        <w:t xml:space="preserve">, Julia </w:t>
      </w:r>
      <w:proofErr w:type="spellStart"/>
      <w:r>
        <w:t>Kristeva</w:t>
      </w:r>
      <w:proofErr w:type="spellEnd"/>
      <w:r>
        <w:t xml:space="preserve"> A.-értelmezései</w:t>
      </w:r>
    </w:p>
    <w:p w:rsidR="00575DCF" w:rsidRDefault="007C23D3" w:rsidP="00C06B4B">
      <w:pPr>
        <w:spacing w:line="240" w:lineRule="auto"/>
      </w:pPr>
      <w:r>
        <w:t xml:space="preserve">S. de </w:t>
      </w:r>
      <w:proofErr w:type="spellStart"/>
      <w:r>
        <w:t>Beauvoir</w:t>
      </w:r>
      <w:proofErr w:type="spellEnd"/>
      <w:r>
        <w:t>:  test, megélt tapasztalat, nőiség, szituáció, női sors (biológiai, társadalmi</w:t>
      </w:r>
      <w:r w:rsidR="00D64BD5">
        <w:t xml:space="preserve">, lélektani </w:t>
      </w:r>
      <w:r w:rsidR="00575DCF">
        <w:t xml:space="preserve"> determinizmus) </w:t>
      </w:r>
      <w:r>
        <w:t xml:space="preserve">és </w:t>
      </w:r>
      <w:r w:rsidR="00575DCF">
        <w:t>szabadság, erkölcsi felelősség,  politikai cselekvés, a női másság (az Azonos és a Más(</w:t>
      </w:r>
      <w:proofErr w:type="spellStart"/>
      <w:r w:rsidR="00575DCF">
        <w:t>ik</w:t>
      </w:r>
      <w:proofErr w:type="spellEnd"/>
      <w:r w:rsidR="00575DCF">
        <w:t>) viszonya: hierarchia-alárendeltség</w:t>
      </w:r>
    </w:p>
    <w:p w:rsidR="007C23D3" w:rsidRDefault="00575DCF" w:rsidP="00C06B4B">
      <w:pPr>
        <w:spacing w:line="240" w:lineRule="auto"/>
      </w:pPr>
      <w:proofErr w:type="spellStart"/>
      <w:r>
        <w:t>Beauvoir</w:t>
      </w:r>
      <w:proofErr w:type="spellEnd"/>
      <w:r>
        <w:t xml:space="preserve">: A második nem Bp. 1971, </w:t>
      </w:r>
      <w:r w:rsidR="00D64BD5">
        <w:t xml:space="preserve"> </w:t>
      </w:r>
      <w:proofErr w:type="spellStart"/>
      <w:r w:rsidR="00D64BD5">
        <w:t>Merleau-Ponty</w:t>
      </w:r>
      <w:proofErr w:type="spellEnd"/>
      <w:r w:rsidR="00D64BD5">
        <w:t xml:space="preserve">: Az észlelés </w:t>
      </w:r>
      <w:proofErr w:type="spellStart"/>
      <w:r w:rsidR="00D64BD5">
        <w:t>fenomenol</w:t>
      </w:r>
      <w:proofErr w:type="spellEnd"/>
      <w:r w:rsidR="00D64BD5">
        <w:t>. Bp. 2012 I. rész A test</w:t>
      </w:r>
      <w:r>
        <w:t xml:space="preserve"> </w:t>
      </w:r>
    </w:p>
    <w:p w:rsidR="00335803" w:rsidRDefault="00335803" w:rsidP="00C06B4B">
      <w:pPr>
        <w:spacing w:line="240" w:lineRule="auto"/>
      </w:pPr>
    </w:p>
    <w:p w:rsidR="00335803" w:rsidRDefault="003C2AAC" w:rsidP="00C06B4B">
      <w:pPr>
        <w:spacing w:line="240" w:lineRule="auto"/>
      </w:pPr>
      <w:r>
        <w:t xml:space="preserve">3. </w:t>
      </w:r>
      <w:proofErr w:type="spellStart"/>
      <w:r w:rsidR="00335803">
        <w:t>Episztemológia</w:t>
      </w:r>
      <w:proofErr w:type="spellEnd"/>
      <w:r w:rsidR="00335803">
        <w:t xml:space="preserve"> és tudáspolitika, </w:t>
      </w:r>
      <w:proofErr w:type="spellStart"/>
      <w:r w:rsidR="00335803">
        <w:t>episztémikus</w:t>
      </w:r>
      <w:proofErr w:type="spellEnd"/>
      <w:r w:rsidR="00335803">
        <w:t xml:space="preserve"> igazságtalanság, -, privilégium (</w:t>
      </w:r>
      <w:proofErr w:type="spellStart"/>
      <w:r w:rsidR="00335803">
        <w:t>fem</w:t>
      </w:r>
      <w:proofErr w:type="spellEnd"/>
      <w:r w:rsidR="00335803">
        <w:t>. nézőpont-elmélet /</w:t>
      </w:r>
      <w:proofErr w:type="spellStart"/>
      <w:r w:rsidR="00335803">
        <w:t>standpoint-theory</w:t>
      </w:r>
      <w:proofErr w:type="spellEnd"/>
      <w:r w:rsidR="00335803">
        <w:t>/</w:t>
      </w:r>
    </w:p>
    <w:p w:rsidR="00335803" w:rsidRDefault="00335803" w:rsidP="00C06B4B">
      <w:pPr>
        <w:spacing w:line="240" w:lineRule="auto"/>
      </w:pPr>
      <w:r>
        <w:t xml:space="preserve">Donna </w:t>
      </w:r>
      <w:proofErr w:type="spellStart"/>
      <w:r>
        <w:t>Haraway</w:t>
      </w:r>
      <w:proofErr w:type="spellEnd"/>
      <w:r>
        <w:t xml:space="preserve">: Szituációba ágyazott tudás </w:t>
      </w:r>
      <w:proofErr w:type="spellStart"/>
      <w:r>
        <w:t>in</w:t>
      </w:r>
      <w:proofErr w:type="spellEnd"/>
      <w:r>
        <w:t>: Férfiuralom szerk. Hadas 1994</w:t>
      </w:r>
    </w:p>
    <w:p w:rsidR="00335803" w:rsidRDefault="00335803" w:rsidP="00C06B4B">
      <w:pPr>
        <w:spacing w:line="240" w:lineRule="auto"/>
      </w:pPr>
      <w:proofErr w:type="spellStart"/>
      <w:r>
        <w:t>Lorraine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: </w:t>
      </w:r>
      <w:proofErr w:type="spellStart"/>
      <w:r>
        <w:t>Fem</w:t>
      </w:r>
      <w:proofErr w:type="spellEnd"/>
      <w:r>
        <w:t xml:space="preserve">. </w:t>
      </w:r>
      <w:proofErr w:type="spellStart"/>
      <w:r>
        <w:t>Epistemology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 of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: The </w:t>
      </w:r>
      <w:proofErr w:type="spellStart"/>
      <w:r>
        <w:t>Sage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 xml:space="preserve"> of </w:t>
      </w:r>
      <w:proofErr w:type="spellStart"/>
      <w:r>
        <w:t>Fem</w:t>
      </w:r>
      <w:proofErr w:type="spellEnd"/>
      <w:r>
        <w:t xml:space="preserve">. </w:t>
      </w:r>
      <w:proofErr w:type="spellStart"/>
      <w:r>
        <w:t>Theory</w:t>
      </w:r>
      <w:proofErr w:type="spellEnd"/>
      <w:r>
        <w:t xml:space="preserve">  2015</w:t>
      </w:r>
    </w:p>
    <w:p w:rsidR="00E804B9" w:rsidRDefault="00E804B9" w:rsidP="00C06B4B">
      <w:pPr>
        <w:spacing w:line="240" w:lineRule="auto"/>
      </w:pPr>
    </w:p>
    <w:sectPr w:rsidR="00E8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73"/>
    <w:rsid w:val="00054CEF"/>
    <w:rsid w:val="00106A37"/>
    <w:rsid w:val="001D173F"/>
    <w:rsid w:val="00261073"/>
    <w:rsid w:val="002B7103"/>
    <w:rsid w:val="00335803"/>
    <w:rsid w:val="003C2AAC"/>
    <w:rsid w:val="004B0EE1"/>
    <w:rsid w:val="00575DCF"/>
    <w:rsid w:val="00663C98"/>
    <w:rsid w:val="007C23D3"/>
    <w:rsid w:val="008F71E5"/>
    <w:rsid w:val="00C06B4B"/>
    <w:rsid w:val="00D64BD5"/>
    <w:rsid w:val="00DE4CC1"/>
    <w:rsid w:val="00E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4CC1"/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4CC1"/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joomaria</dc:creator>
  <cp:lastModifiedBy>joomaria</cp:lastModifiedBy>
  <cp:revision>2</cp:revision>
  <cp:lastPrinted>2018-02-08T13:23:00Z</cp:lastPrinted>
  <dcterms:created xsi:type="dcterms:W3CDTF">2018-02-08T13:33:00Z</dcterms:created>
  <dcterms:modified xsi:type="dcterms:W3CDTF">2018-02-08T13:33:00Z</dcterms:modified>
</cp:coreProperties>
</file>