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65E00" w14:paraId="51C9EB66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B857" w14:textId="77777777" w:rsidR="00565E00" w:rsidRDefault="003975E4">
            <w:pPr>
              <w:widowControl w:val="0"/>
              <w:spacing w:after="0"/>
              <w:rPr>
                <w:rFonts w:ascii="Garamond" w:hAnsi="Garamond" w:cs="Times New Roman"/>
                <w:lang w:val="en-GB"/>
              </w:rPr>
            </w:pPr>
            <w:r>
              <w:rPr>
                <w:rFonts w:ascii="Garamond" w:hAnsi="Garamond" w:cs="Times New Roman"/>
                <w:lang w:val="en-GB"/>
              </w:rPr>
              <w:t xml:space="preserve">Code of course: </w:t>
            </w:r>
            <w:r>
              <w:rPr>
                <w:rFonts w:ascii="Garamond" w:hAnsi="Garamond" w:cs="Times New Roman"/>
                <w:b/>
                <w:bCs/>
                <w:lang w:val="en-GB"/>
              </w:rPr>
              <w:t>BMI-LOTD-414E.04</w:t>
            </w:r>
          </w:p>
        </w:tc>
      </w:tr>
      <w:tr w:rsidR="00565E00" w14:paraId="40B57D47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8364" w14:textId="77777777" w:rsidR="00565E00" w:rsidRDefault="003975E4">
            <w:pPr>
              <w:widowControl w:val="0"/>
              <w:spacing w:after="0"/>
              <w:rPr>
                <w:rFonts w:ascii="Garamond" w:hAnsi="Garamond" w:cs="Times New Roman"/>
                <w:lang w:val="en-GB"/>
              </w:rPr>
            </w:pPr>
            <w:r>
              <w:rPr>
                <w:rFonts w:ascii="Garamond" w:hAnsi="Garamond" w:cs="Times New Roman"/>
                <w:lang w:val="en-GB"/>
              </w:rPr>
              <w:t xml:space="preserve">Title of course: </w:t>
            </w:r>
            <w:proofErr w:type="spellStart"/>
            <w:r>
              <w:rPr>
                <w:rFonts w:ascii="Garamond" w:hAnsi="Garamond"/>
                <w:b/>
                <w:bCs/>
              </w:rPr>
              <w:t>Formal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</w:rPr>
              <w:t>Philosophy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of </w:t>
            </w:r>
            <w:proofErr w:type="spellStart"/>
            <w:r>
              <w:rPr>
                <w:rFonts w:ascii="Garamond" w:hAnsi="Garamond"/>
                <w:b/>
                <w:bCs/>
              </w:rPr>
              <w:t>Language</w:t>
            </w:r>
            <w:proofErr w:type="spellEnd"/>
          </w:p>
        </w:tc>
      </w:tr>
      <w:tr w:rsidR="00565E00" w14:paraId="7D17F120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E07E" w14:textId="77777777" w:rsidR="00565E00" w:rsidRDefault="003975E4">
            <w:pPr>
              <w:widowControl w:val="0"/>
              <w:spacing w:after="0"/>
              <w:rPr>
                <w:rFonts w:ascii="Garamond" w:hAnsi="Garamond" w:cs="Calibri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Lecturer: </w:t>
            </w:r>
            <w:r>
              <w:rPr>
                <w:rFonts w:ascii="Garamond" w:hAnsi="Garamond"/>
                <w:b/>
                <w:bCs/>
                <w:lang w:val="en-GB"/>
              </w:rPr>
              <w:t>Péter Mekis</w:t>
            </w:r>
          </w:p>
        </w:tc>
      </w:tr>
      <w:tr w:rsidR="00565E00" w14:paraId="3C036B32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510A" w14:textId="77777777" w:rsidR="00565E00" w:rsidRDefault="003975E4">
            <w:pPr>
              <w:widowControl w:val="0"/>
              <w:spacing w:after="0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General aim of the course: </w:t>
            </w:r>
          </w:p>
          <w:p w14:paraId="47539C36" w14:textId="77777777" w:rsidR="00565E00" w:rsidRDefault="003975E4" w:rsidP="00A91418">
            <w:pPr>
              <w:widowControl w:val="0"/>
              <w:spacing w:after="0"/>
              <w:jc w:val="both"/>
              <w:rPr>
                <w:rFonts w:ascii="Garamond" w:hAnsi="Garamond" w:cs="Times New Roman"/>
                <w:b/>
                <w:lang w:val="en-GB"/>
              </w:rPr>
            </w:pPr>
            <w:r>
              <w:rPr>
                <w:rFonts w:ascii="Garamond" w:hAnsi="Garamond"/>
                <w:color w:val="000000"/>
                <w:kern w:val="2"/>
              </w:rPr>
              <w:t xml:space="preserve">The </w:t>
            </w:r>
            <w:proofErr w:type="spellStart"/>
            <w:r>
              <w:rPr>
                <w:rFonts w:ascii="Garamond" w:hAnsi="Garamond"/>
                <w:color w:val="000000"/>
                <w:kern w:val="2"/>
              </w:rPr>
              <w:t>course</w:t>
            </w:r>
            <w:proofErr w:type="spellEnd"/>
            <w:r>
              <w:rPr>
                <w:rFonts w:ascii="Garamond" w:hAnsi="Garamond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kern w:val="2"/>
              </w:rPr>
              <w:t>provides</w:t>
            </w:r>
            <w:proofErr w:type="spellEnd"/>
            <w:r>
              <w:rPr>
                <w:rFonts w:ascii="Garamond" w:hAnsi="Garamond"/>
                <w:color w:val="000000"/>
                <w:kern w:val="2"/>
              </w:rPr>
              <w:t xml:space="preserve"> an </w:t>
            </w:r>
            <w:proofErr w:type="spellStart"/>
            <w:r>
              <w:rPr>
                <w:rFonts w:ascii="Garamond" w:hAnsi="Garamond"/>
                <w:color w:val="000000"/>
                <w:kern w:val="2"/>
              </w:rPr>
              <w:t>introduction</w:t>
            </w:r>
            <w:proofErr w:type="spellEnd"/>
            <w:r>
              <w:rPr>
                <w:rFonts w:ascii="Garamond" w:hAnsi="Garamond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kern w:val="2"/>
              </w:rPr>
              <w:t>to</w:t>
            </w:r>
            <w:proofErr w:type="spellEnd"/>
            <w:r>
              <w:rPr>
                <w:rFonts w:ascii="Garamond" w:hAnsi="Garamond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kern w:val="2"/>
              </w:rPr>
              <w:t>the</w:t>
            </w:r>
            <w:proofErr w:type="spellEnd"/>
            <w:r>
              <w:rPr>
                <w:rFonts w:ascii="Garamond" w:hAnsi="Garamond"/>
                <w:color w:val="000000"/>
                <w:kern w:val="2"/>
              </w:rPr>
              <w:t xml:space="preserve"> </w:t>
            </w:r>
            <w:r>
              <w:rPr>
                <w:rFonts w:ascii="Garamond" w:hAnsi="Garamond" w:cs="Times New Roman"/>
                <w:color w:val="000000"/>
                <w:kern w:val="2"/>
                <w:lang w:val="en-GB"/>
              </w:rPr>
              <w:t xml:space="preserve">logical </w:t>
            </w:r>
            <w:proofErr w:type="spellStart"/>
            <w:r>
              <w:rPr>
                <w:rFonts w:ascii="Garamond" w:hAnsi="Garamond" w:cs="Times New Roman"/>
                <w:color w:val="000000"/>
                <w:kern w:val="2"/>
                <w:lang w:val="en-GB"/>
              </w:rPr>
              <w:t>modeling</w:t>
            </w:r>
            <w:proofErr w:type="spellEnd"/>
            <w:r>
              <w:rPr>
                <w:rFonts w:ascii="Garamond" w:hAnsi="Garamond" w:cs="Times New Roman"/>
                <w:color w:val="000000"/>
                <w:kern w:val="2"/>
                <w:lang w:val="en-GB"/>
              </w:rPr>
              <w:t xml:space="preserve"> of various aspects of natural language meaning.</w:t>
            </w:r>
          </w:p>
          <w:p w14:paraId="6D9CAA91" w14:textId="77777777" w:rsidR="00565E00" w:rsidRDefault="003975E4">
            <w:pPr>
              <w:pStyle w:val="Te1e1e1e1ble1e1e1e1zattartalom"/>
              <w:widowControl w:val="0"/>
              <w:spacing w:after="0"/>
              <w:rPr>
                <w:rFonts w:ascii="Garamond" w:hAnsi="Garamond" w:cs="Times New Roman"/>
                <w:b/>
                <w:lang w:val="en-GB"/>
              </w:rPr>
            </w:pPr>
            <w:r>
              <w:rPr>
                <w:rFonts w:ascii="Garamond" w:hAnsi="Garamond" w:cs="Times New Roman"/>
                <w:b/>
                <w:lang w:val="en-GB"/>
              </w:rPr>
              <w:t xml:space="preserve">Content of the course: </w:t>
            </w:r>
          </w:p>
          <w:p w14:paraId="2E486C8C" w14:textId="77777777" w:rsidR="00565E00" w:rsidRDefault="003975E4">
            <w:pPr>
              <w:pStyle w:val="Te1e1e1e1ble1e1e1e1zattartalom"/>
              <w:widowControl w:val="0"/>
              <w:spacing w:after="0"/>
              <w:rPr>
                <w:rFonts w:ascii="Garamond" w:hAnsi="Garamond" w:cs="Times New Roman"/>
                <w:lang w:val="en-GB"/>
              </w:rPr>
            </w:pPr>
            <w:r>
              <w:rPr>
                <w:rFonts w:ascii="Garamond" w:hAnsi="Garamond" w:cs="Times New Roman"/>
                <w:lang w:val="en-GB"/>
              </w:rPr>
              <w:t xml:space="preserve">In the course, we will develop logical frameworks for translating various fragments of ordinary English in a compositional and meaning-preserving manner. </w:t>
            </w:r>
          </w:p>
          <w:p w14:paraId="2B78F1AE" w14:textId="77777777" w:rsidR="00565E00" w:rsidRDefault="003975E4">
            <w:pPr>
              <w:pStyle w:val="Te1e1e1e1ble1e1e1e1zattartalom"/>
              <w:widowControl w:val="0"/>
              <w:spacing w:after="0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Grading criteria, specific requirements: </w:t>
            </w:r>
          </w:p>
          <w:p w14:paraId="59DC6A3D" w14:textId="77777777" w:rsidR="00565E00" w:rsidRDefault="003975E4">
            <w:pPr>
              <w:widowControl w:val="0"/>
              <w:spacing w:after="0"/>
            </w:pPr>
            <w:r>
              <w:rPr>
                <w:rFonts w:ascii="Garamond" w:hAnsi="Garamond"/>
                <w:lang w:val="en-GB"/>
              </w:rPr>
              <w:t>The course requires familiarity with the basics of first-order predicate logic.</w:t>
            </w:r>
          </w:p>
          <w:p w14:paraId="77E491AE" w14:textId="77777777" w:rsidR="00565E00" w:rsidRDefault="003975E4">
            <w:pPr>
              <w:widowControl w:val="0"/>
              <w:spacing w:after="0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Required reading: </w:t>
            </w:r>
          </w:p>
          <w:p w14:paraId="16B5B327" w14:textId="77777777" w:rsidR="00565E00" w:rsidRDefault="003975E4">
            <w:pPr>
              <w:widowControl w:val="0"/>
              <w:spacing w:after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Thomason, R. H. (ed.), </w:t>
            </w:r>
            <w:r>
              <w:rPr>
                <w:rFonts w:ascii="Garamond" w:hAnsi="Garamond"/>
                <w:i/>
                <w:iCs/>
                <w:lang w:val="en-GB"/>
              </w:rPr>
              <w:t xml:space="preserve">Formal Philosophy. </w:t>
            </w:r>
            <w:r>
              <w:rPr>
                <w:rFonts w:ascii="Garamond" w:hAnsi="Garamond"/>
                <w:lang w:val="en-GB"/>
              </w:rPr>
              <w:t>1974.</w:t>
            </w:r>
          </w:p>
          <w:p w14:paraId="53A6AB38" w14:textId="77777777" w:rsidR="00565E00" w:rsidRPr="00A91418" w:rsidRDefault="003975E4" w:rsidP="00A91418">
            <w:pPr>
              <w:widowControl w:val="0"/>
              <w:spacing w:after="0"/>
            </w:pPr>
            <w:proofErr w:type="spellStart"/>
            <w:r>
              <w:rPr>
                <w:rFonts w:ascii="Garamond" w:hAnsi="Garamond"/>
                <w:lang w:val="en-GB"/>
              </w:rPr>
              <w:t>Benthem</w:t>
            </w:r>
            <w:proofErr w:type="spellEnd"/>
            <w:r>
              <w:rPr>
                <w:rFonts w:ascii="Garamond" w:hAnsi="Garamond"/>
                <w:lang w:val="en-GB"/>
              </w:rPr>
              <w:t xml:space="preserve">, J. Van &amp; </w:t>
            </w:r>
            <w:proofErr w:type="spellStart"/>
            <w:r>
              <w:rPr>
                <w:rFonts w:ascii="Garamond" w:hAnsi="Garamond"/>
                <w:lang w:val="en-GB"/>
              </w:rPr>
              <w:t>Meulen</w:t>
            </w:r>
            <w:proofErr w:type="spellEnd"/>
            <w:r>
              <w:rPr>
                <w:rFonts w:ascii="Garamond" w:hAnsi="Garamond"/>
                <w:lang w:val="en-GB"/>
              </w:rPr>
              <w:t xml:space="preserve">, A. Ter, </w:t>
            </w:r>
            <w:r>
              <w:rPr>
                <w:rFonts w:ascii="Garamond" w:hAnsi="Garamond"/>
                <w:i/>
                <w:iCs/>
                <w:lang w:val="en-GB"/>
              </w:rPr>
              <w:t xml:space="preserve">Handbook of Logic and Language. </w:t>
            </w:r>
            <w:r>
              <w:rPr>
                <w:rFonts w:ascii="Garamond" w:hAnsi="Garamond"/>
                <w:lang w:val="en-GB"/>
              </w:rPr>
              <w:t>1997. Chapters 1, 7, &amp; 10.</w:t>
            </w:r>
          </w:p>
        </w:tc>
      </w:tr>
    </w:tbl>
    <w:p w14:paraId="6A342D8F" w14:textId="77777777" w:rsidR="00565E00" w:rsidRDefault="00565E00"/>
    <w:sectPr w:rsidR="00565E0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00"/>
    <w:rsid w:val="003975E4"/>
    <w:rsid w:val="00565E00"/>
    <w:rsid w:val="00A91418"/>
    <w:rsid w:val="00C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5B70"/>
  <w15:docId w15:val="{961B2A35-BC65-49AC-BBDA-6371CA3A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Lucida Sans"/>
    </w:rPr>
  </w:style>
  <w:style w:type="paragraph" w:customStyle="1" w:styleId="Te1e1e1e1ble1e1e1e1zattartalom">
    <w:name w:val="Táe1e1e1e1bláe1e1e1e1zattartalom"/>
    <w:basedOn w:val="Norml"/>
    <w:qFormat/>
    <w:rsid w:val="003743B4"/>
    <w:pPr>
      <w:spacing w:after="200" w:line="276" w:lineRule="auto"/>
    </w:pPr>
    <w:rPr>
      <w:rFonts w:ascii="Calibri" w:eastAsia="Times New Roman" w:hAnsi="Calibri" w:cs="Calibri"/>
      <w:color w:val="000000"/>
      <w:kern w:val="2"/>
      <w:lang w:eastAsia="hu-H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Gáll Katalin</dc:creator>
  <dc:description/>
  <cp:lastModifiedBy>Szlancsok Margit</cp:lastModifiedBy>
  <cp:revision>2</cp:revision>
  <dcterms:created xsi:type="dcterms:W3CDTF">2020-12-23T10:43:00Z</dcterms:created>
  <dcterms:modified xsi:type="dcterms:W3CDTF">2020-12-23T10:43:00Z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