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E6" w:rsidRDefault="00507EE6" w:rsidP="00507EE6">
      <w:pPr>
        <w:jc w:val="both"/>
        <w:rPr>
          <w:b/>
          <w:bCs/>
        </w:rPr>
      </w:pPr>
      <w:bookmarkStart w:id="0" w:name="_GoBack"/>
      <w:r>
        <w:rPr>
          <w:b/>
          <w:bCs/>
        </w:rPr>
        <w:t>Horváth Ágnes</w:t>
      </w:r>
    </w:p>
    <w:p w:rsidR="00507EE6" w:rsidRDefault="00507EE6" w:rsidP="00507EE6">
      <w:pPr>
        <w:jc w:val="both"/>
        <w:rPr>
          <w:b/>
          <w:bCs/>
        </w:rPr>
      </w:pPr>
    </w:p>
    <w:p w:rsidR="004F72B1" w:rsidRPr="00507EE6" w:rsidRDefault="003147D7" w:rsidP="00507EE6">
      <w:pPr>
        <w:jc w:val="both"/>
        <w:rPr>
          <w:b/>
          <w:bCs/>
        </w:rPr>
      </w:pPr>
      <w:r w:rsidRPr="00507EE6">
        <w:rPr>
          <w:b/>
          <w:bCs/>
        </w:rPr>
        <w:t>A Per – Raszkolnyikovval a háttérben</w:t>
      </w:r>
    </w:p>
    <w:bookmarkEnd w:id="0"/>
    <w:p w:rsidR="003147D7" w:rsidRDefault="003147D7" w:rsidP="00507EE6">
      <w:pPr>
        <w:jc w:val="both"/>
      </w:pPr>
      <w:r>
        <w:t>A kurzus célja Kafka regényének árnyalt, és a szerzői szándékhoz közelítő elemzése szoros szövegolvasással. Mivel mindkét regényben bűnről, büntetésről van szó, adódik, hogy figyelembe vegyük a könnyebben megközelíthető, ám kicsit sem egyrétegű Dosztojevszkij-regényt, és annak főszereplőjét. A fő téma a törvény és a jog közötti különbség megfejtése – megint csak a kiválasztott szövegrészek segítségével.</w:t>
      </w:r>
    </w:p>
    <w:sectPr w:rsidR="0031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D7"/>
    <w:rsid w:val="003147D7"/>
    <w:rsid w:val="004F72B1"/>
    <w:rsid w:val="005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15AB"/>
  <w15:chartTrackingRefBased/>
  <w15:docId w15:val="{A4651397-D986-483E-BBD3-13397058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Ágnes</dc:creator>
  <cp:keywords/>
  <dc:description/>
  <cp:lastModifiedBy>Gáll Katalin</cp:lastModifiedBy>
  <cp:revision>2</cp:revision>
  <dcterms:created xsi:type="dcterms:W3CDTF">2021-01-12T12:14:00Z</dcterms:created>
  <dcterms:modified xsi:type="dcterms:W3CDTF">2021-01-12T12:14:00Z</dcterms:modified>
</cp:coreProperties>
</file>