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DE1DE4" w:rsidRPr="00DE1DE4" w14:paraId="0509B74D" w14:textId="77777777" w:rsidTr="00A038B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1FAFEB2" w14:textId="236B9851" w:rsidR="00DE1DE4" w:rsidRPr="00DE1DE4" w:rsidRDefault="00DE1DE4" w:rsidP="00DE1DE4">
            <w:pPr>
              <w:spacing w:after="0"/>
              <w:jc w:val="both"/>
              <w:rPr>
                <w:rFonts w:ascii="Garamond" w:hAnsi="Garamond" w:cs="Times New Roman"/>
                <w:szCs w:val="24"/>
              </w:rPr>
            </w:pPr>
            <w:r w:rsidRPr="00DE1DE4">
              <w:rPr>
                <w:rFonts w:ascii="Garamond" w:hAnsi="Garamond" w:cs="Arial"/>
                <w:b/>
                <w:bCs/>
                <w:szCs w:val="24"/>
                <w:lang w:val="en-GB"/>
              </w:rPr>
              <w:t>Code of course</w:t>
            </w:r>
            <w:r w:rsidRPr="00DE1DE4">
              <w:rPr>
                <w:rFonts w:ascii="Garamond" w:hAnsi="Garamond" w:cs="Arial"/>
                <w:szCs w:val="24"/>
                <w:lang w:val="en-GB"/>
              </w:rPr>
              <w:t>: BMA-LOTD17-101, BMA-LOTD-101</w:t>
            </w:r>
            <w:r w:rsidR="00192A9A">
              <w:rPr>
                <w:rFonts w:ascii="Garamond" w:hAnsi="Garamond" w:cs="Arial"/>
                <w:szCs w:val="24"/>
                <w:lang w:val="en-GB"/>
              </w:rPr>
              <w:t>;</w:t>
            </w:r>
            <w:r w:rsidRPr="00DE1DE4">
              <w:rPr>
                <w:rFonts w:ascii="Garamond" w:hAnsi="Garamond" w:cs="Arial"/>
                <w:szCs w:val="24"/>
                <w:lang w:val="en-GB"/>
              </w:rPr>
              <w:t xml:space="preserve"> BMI-LOTD-101E</w:t>
            </w:r>
            <w:r w:rsidR="00192A9A">
              <w:rPr>
                <w:rFonts w:ascii="Garamond" w:hAnsi="Garamond" w:cs="Arial"/>
                <w:szCs w:val="24"/>
                <w:lang w:val="en-GB"/>
              </w:rPr>
              <w:t xml:space="preserve">; </w:t>
            </w:r>
            <w:r w:rsidR="00192A9A" w:rsidRPr="00DE1DE4">
              <w:rPr>
                <w:rFonts w:ascii="Garamond" w:hAnsi="Garamond" w:cs="Arial"/>
                <w:szCs w:val="24"/>
                <w:lang w:val="en-GB"/>
              </w:rPr>
              <w:t>BMI-LOTD17-101E</w:t>
            </w:r>
            <w:r w:rsidR="00192A9A">
              <w:rPr>
                <w:rFonts w:ascii="Garamond" w:hAnsi="Garamond" w:cs="Arial"/>
                <w:szCs w:val="24"/>
                <w:lang w:val="en-GB"/>
              </w:rPr>
              <w:t>;</w:t>
            </w:r>
            <w:r w:rsidRPr="00DE1DE4">
              <w:rPr>
                <w:rFonts w:ascii="Garamond" w:hAnsi="Garamond" w:cs="Arial"/>
                <w:szCs w:val="24"/>
                <w:lang w:val="en-GB"/>
              </w:rPr>
              <w:t xml:space="preserve"> BBN-FIL-302</w:t>
            </w:r>
            <w:r w:rsidR="00192A9A">
              <w:rPr>
                <w:rFonts w:ascii="Garamond" w:hAnsi="Garamond" w:cs="Arial"/>
                <w:szCs w:val="24"/>
                <w:lang w:val="en-GB"/>
              </w:rPr>
              <w:t>.2;</w:t>
            </w:r>
            <w:r w:rsidRPr="00DE1DE4">
              <w:rPr>
                <w:rFonts w:ascii="Garamond" w:hAnsi="Garamond" w:cs="Arial"/>
                <w:szCs w:val="24"/>
                <w:lang w:val="en-GB"/>
              </w:rPr>
              <w:t xml:space="preserve"> BMA-FILD-302</w:t>
            </w:r>
            <w:r w:rsidR="00192A9A">
              <w:rPr>
                <w:rFonts w:ascii="Garamond" w:hAnsi="Garamond" w:cs="Arial"/>
                <w:szCs w:val="24"/>
                <w:lang w:val="en-GB"/>
              </w:rPr>
              <w:t>.01</w:t>
            </w:r>
            <w:r w:rsidR="00AB5FD5">
              <w:rPr>
                <w:rFonts w:ascii="Garamond" w:hAnsi="Garamond" w:cs="Arial"/>
                <w:szCs w:val="24"/>
                <w:lang w:val="en-GB"/>
              </w:rPr>
              <w:t xml:space="preserve">, </w:t>
            </w:r>
            <w:r w:rsidR="00AB5FD5" w:rsidRPr="00AB5FD5">
              <w:rPr>
                <w:rFonts w:ascii="Garamond" w:hAnsi="Garamond" w:cs="Arial"/>
                <w:szCs w:val="24"/>
                <w:lang w:val="en-GB"/>
              </w:rPr>
              <w:t>BMI-ENGSEMIO-301</w:t>
            </w:r>
          </w:p>
        </w:tc>
      </w:tr>
      <w:tr w:rsidR="00DE1DE4" w:rsidRPr="00DE1DE4" w14:paraId="37E94C1A" w14:textId="77777777" w:rsidTr="00A038B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60C9C722" w14:textId="77777777" w:rsidR="00DE1DE4" w:rsidRPr="00DE1DE4" w:rsidRDefault="00DE1DE4" w:rsidP="00DE1DE4">
            <w:pPr>
              <w:spacing w:after="0"/>
              <w:jc w:val="both"/>
              <w:rPr>
                <w:rFonts w:ascii="Garamond" w:hAnsi="Garamond" w:cs="Times New Roman"/>
                <w:szCs w:val="24"/>
              </w:rPr>
            </w:pPr>
            <w:r w:rsidRPr="00DE1DE4">
              <w:rPr>
                <w:rFonts w:ascii="Garamond" w:hAnsi="Garamond" w:cs="Arial"/>
                <w:b/>
                <w:bCs/>
                <w:szCs w:val="24"/>
                <w:lang w:val="en-GB"/>
              </w:rPr>
              <w:t>Title of course</w:t>
            </w:r>
            <w:r w:rsidRPr="00DE1DE4">
              <w:rPr>
                <w:rFonts w:ascii="Garamond" w:hAnsi="Garamond" w:cs="Arial"/>
                <w:szCs w:val="24"/>
                <w:lang w:val="en-GB"/>
              </w:rPr>
              <w:t>: Logic seminar</w:t>
            </w:r>
          </w:p>
        </w:tc>
      </w:tr>
      <w:tr w:rsidR="00DE1DE4" w:rsidRPr="00DE1DE4" w14:paraId="436E1597" w14:textId="77777777" w:rsidTr="00A038B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C1958BE" w14:textId="77777777" w:rsidR="00DE1DE4" w:rsidRPr="00DE1DE4" w:rsidRDefault="00DE1DE4" w:rsidP="00DE1DE4">
            <w:pPr>
              <w:spacing w:after="0"/>
              <w:jc w:val="both"/>
              <w:rPr>
                <w:rFonts w:ascii="Garamond" w:hAnsi="Garamond" w:cs="Times New Roman"/>
                <w:szCs w:val="24"/>
              </w:rPr>
            </w:pPr>
            <w:r w:rsidRPr="00DE1DE4">
              <w:rPr>
                <w:rFonts w:ascii="Garamond" w:hAnsi="Garamond" w:cs="Arial"/>
                <w:b/>
                <w:bCs/>
                <w:szCs w:val="24"/>
                <w:lang w:val="en-GB"/>
              </w:rPr>
              <w:t>Lecturer</w:t>
            </w:r>
            <w:r w:rsidRPr="00DE1DE4">
              <w:rPr>
                <w:rFonts w:ascii="Garamond" w:hAnsi="Garamond" w:cs="Arial"/>
                <w:szCs w:val="24"/>
                <w:lang w:val="en-GB"/>
              </w:rPr>
              <w:t>: Márton Gömöri</w:t>
            </w:r>
          </w:p>
        </w:tc>
      </w:tr>
      <w:tr w:rsidR="00DE1DE4" w:rsidRPr="00DE1DE4" w14:paraId="1C70C642" w14:textId="77777777" w:rsidTr="00A038B6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713F0DE8" w14:textId="77777777" w:rsidR="00DE1DE4" w:rsidRPr="00DE1DE4" w:rsidRDefault="00DE1DE4" w:rsidP="00DE1DE4">
            <w:pPr>
              <w:spacing w:after="0"/>
              <w:jc w:val="both"/>
              <w:rPr>
                <w:rFonts w:ascii="Garamond" w:hAnsi="Garamond" w:cs="Times New Roman"/>
                <w:szCs w:val="24"/>
              </w:rPr>
            </w:pPr>
            <w:r w:rsidRPr="00DE1DE4">
              <w:rPr>
                <w:rFonts w:ascii="Garamond" w:hAnsi="Garamond" w:cs="Arial"/>
                <w:b/>
                <w:bCs/>
                <w:szCs w:val="24"/>
                <w:lang w:val="en-GB"/>
              </w:rPr>
              <w:t>General aim of the course</w:t>
            </w:r>
            <w:r w:rsidRPr="00DE1DE4">
              <w:rPr>
                <w:rFonts w:ascii="Garamond" w:hAnsi="Garamond" w:cs="Arial"/>
                <w:szCs w:val="24"/>
                <w:lang w:val="en-GB"/>
              </w:rPr>
              <w:t xml:space="preserve">: </w:t>
            </w:r>
          </w:p>
          <w:p w14:paraId="1B056522" w14:textId="77777777" w:rsidR="00DE1DE4" w:rsidRPr="00DE1DE4" w:rsidRDefault="00DE1DE4" w:rsidP="00DE1DE4">
            <w:pPr>
              <w:spacing w:after="0"/>
              <w:jc w:val="both"/>
              <w:rPr>
                <w:rFonts w:ascii="Garamond" w:hAnsi="Garamond" w:cs="Times New Roman"/>
                <w:szCs w:val="24"/>
              </w:rPr>
            </w:pPr>
            <w:r w:rsidRPr="00DE1DE4">
              <w:rPr>
                <w:rFonts w:ascii="Garamond" w:hAnsi="Garamond" w:cs="Arial"/>
                <w:szCs w:val="24"/>
                <w:lang w:val="en-GB"/>
              </w:rPr>
              <w:t>The course provides an introduction to the basic concepts and methods of formal logic.</w:t>
            </w:r>
          </w:p>
          <w:p w14:paraId="26EDF083" w14:textId="77777777" w:rsidR="00DE1DE4" w:rsidRPr="00DE1DE4" w:rsidRDefault="00DE1DE4" w:rsidP="00DE1DE4">
            <w:pPr>
              <w:pStyle w:val="Te1e1e1e1e1ble1e1e1e1e1zattartalom"/>
              <w:spacing w:after="0" w:line="276" w:lineRule="auto"/>
              <w:jc w:val="both"/>
              <w:rPr>
                <w:rFonts w:ascii="Garamond" w:hAnsi="Garamond" w:cs="Times New Roman"/>
                <w:szCs w:val="24"/>
              </w:rPr>
            </w:pPr>
            <w:r w:rsidRPr="00DE1DE4">
              <w:rPr>
                <w:rFonts w:ascii="Garamond" w:hAnsi="Garamond" w:cs="Arial"/>
                <w:b/>
                <w:bCs/>
                <w:szCs w:val="24"/>
                <w:lang w:val="en-GB"/>
              </w:rPr>
              <w:t>Content of the course</w:t>
            </w:r>
            <w:r w:rsidRPr="00DE1DE4">
              <w:rPr>
                <w:rFonts w:ascii="Garamond" w:hAnsi="Garamond" w:cs="Arial"/>
                <w:szCs w:val="24"/>
                <w:lang w:val="en-GB"/>
              </w:rPr>
              <w:t>:</w:t>
            </w:r>
          </w:p>
          <w:p w14:paraId="113090E8" w14:textId="77777777" w:rsidR="00DE1DE4" w:rsidRPr="00DE1DE4" w:rsidRDefault="00DE1DE4" w:rsidP="00DE1DE4">
            <w:pPr>
              <w:pStyle w:val="Te1e1e1e1e1ble1e1e1e1e1zattartalom"/>
              <w:spacing w:after="0" w:line="276" w:lineRule="auto"/>
              <w:jc w:val="both"/>
              <w:rPr>
                <w:rFonts w:ascii="Garamond" w:hAnsi="Garamond" w:cs="Times New Roman"/>
                <w:szCs w:val="24"/>
              </w:rPr>
            </w:pPr>
            <w:r w:rsidRPr="00DE1DE4">
              <w:rPr>
                <w:rFonts w:ascii="Garamond" w:hAnsi="Garamond" w:cs="Arial"/>
                <w:szCs w:val="24"/>
                <w:lang w:val="en-GB"/>
              </w:rPr>
              <w:t>The course covers the following topics:</w:t>
            </w:r>
          </w:p>
          <w:p w14:paraId="0F33DA6B" w14:textId="77777777" w:rsidR="00DE1DE4" w:rsidRPr="00DE1DE4" w:rsidRDefault="00DE1DE4" w:rsidP="00DE1DE4">
            <w:pPr>
              <w:pStyle w:val="TextBody"/>
              <w:numPr>
                <w:ilvl w:val="0"/>
                <w:numId w:val="1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Garamond" w:hAnsi="Garamond" w:cs="Times New Roman"/>
                <w:szCs w:val="24"/>
              </w:rPr>
            </w:pPr>
            <w:r w:rsidRPr="00DE1DE4">
              <w:rPr>
                <w:rFonts w:ascii="Garamond" w:hAnsi="Garamond" w:cs="Arial"/>
                <w:szCs w:val="24"/>
                <w:lang w:val="en-GB"/>
              </w:rPr>
              <w:t>Truth and valid inference</w:t>
            </w:r>
          </w:p>
          <w:p w14:paraId="534EEEF2" w14:textId="77777777" w:rsidR="00DE1DE4" w:rsidRPr="00DE1DE4" w:rsidRDefault="00DE1DE4" w:rsidP="00DE1DE4">
            <w:pPr>
              <w:pStyle w:val="TextBody"/>
              <w:numPr>
                <w:ilvl w:val="0"/>
                <w:numId w:val="1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Garamond" w:hAnsi="Garamond" w:cs="Times New Roman"/>
                <w:szCs w:val="24"/>
              </w:rPr>
            </w:pPr>
            <w:proofErr w:type="spellStart"/>
            <w:r w:rsidRPr="00DE1DE4">
              <w:rPr>
                <w:rFonts w:ascii="Garamond" w:hAnsi="Garamond" w:cs="Arial"/>
                <w:szCs w:val="24"/>
              </w:rPr>
              <w:t>Aristotelian</w:t>
            </w:r>
            <w:proofErr w:type="spellEnd"/>
            <w:r w:rsidRPr="00DE1DE4">
              <w:rPr>
                <w:rFonts w:ascii="Garamond" w:hAnsi="Garamond" w:cs="Arial"/>
                <w:szCs w:val="24"/>
              </w:rPr>
              <w:t xml:space="preserve"> </w:t>
            </w:r>
            <w:proofErr w:type="spellStart"/>
            <w:r w:rsidRPr="00DE1DE4">
              <w:rPr>
                <w:rFonts w:ascii="Garamond" w:hAnsi="Garamond" w:cs="Arial"/>
                <w:szCs w:val="24"/>
              </w:rPr>
              <w:t>syllogisms</w:t>
            </w:r>
            <w:proofErr w:type="spellEnd"/>
            <w:r w:rsidRPr="00DE1DE4">
              <w:rPr>
                <w:rFonts w:ascii="Garamond" w:hAnsi="Garamond" w:cs="Arial"/>
                <w:szCs w:val="24"/>
              </w:rPr>
              <w:t xml:space="preserve"> </w:t>
            </w:r>
          </w:p>
          <w:p w14:paraId="16319CF9" w14:textId="77777777" w:rsidR="00DE1DE4" w:rsidRPr="00DE1DE4" w:rsidRDefault="00DE1DE4" w:rsidP="00DE1DE4">
            <w:pPr>
              <w:pStyle w:val="TextBody"/>
              <w:numPr>
                <w:ilvl w:val="0"/>
                <w:numId w:val="1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Garamond" w:hAnsi="Garamond" w:cs="Times New Roman"/>
                <w:szCs w:val="24"/>
              </w:rPr>
            </w:pPr>
            <w:proofErr w:type="spellStart"/>
            <w:r w:rsidRPr="00DE1DE4">
              <w:rPr>
                <w:rFonts w:ascii="Garamond" w:hAnsi="Garamond" w:cs="Arial"/>
                <w:szCs w:val="24"/>
              </w:rPr>
              <w:t>Propositional</w:t>
            </w:r>
            <w:proofErr w:type="spellEnd"/>
            <w:r w:rsidRPr="00DE1DE4">
              <w:rPr>
                <w:rFonts w:ascii="Garamond" w:hAnsi="Garamond" w:cs="Arial"/>
                <w:szCs w:val="24"/>
              </w:rPr>
              <w:t xml:space="preserve"> </w:t>
            </w:r>
            <w:proofErr w:type="spellStart"/>
            <w:r w:rsidRPr="00DE1DE4">
              <w:rPr>
                <w:rFonts w:ascii="Garamond" w:hAnsi="Garamond" w:cs="Arial"/>
                <w:szCs w:val="24"/>
              </w:rPr>
              <w:t>logic</w:t>
            </w:r>
            <w:proofErr w:type="spellEnd"/>
          </w:p>
          <w:p w14:paraId="085FB4E2" w14:textId="77777777" w:rsidR="00DE1DE4" w:rsidRPr="00DE1DE4" w:rsidRDefault="00DE1DE4" w:rsidP="00DE1DE4">
            <w:pPr>
              <w:pStyle w:val="TextBody"/>
              <w:numPr>
                <w:ilvl w:val="0"/>
                <w:numId w:val="1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Garamond" w:hAnsi="Garamond" w:cs="Times New Roman"/>
                <w:szCs w:val="24"/>
              </w:rPr>
            </w:pPr>
            <w:proofErr w:type="spellStart"/>
            <w:r w:rsidRPr="00DE1DE4">
              <w:rPr>
                <w:rFonts w:ascii="Garamond" w:hAnsi="Garamond" w:cs="Arial"/>
                <w:szCs w:val="24"/>
              </w:rPr>
              <w:t>Elements</w:t>
            </w:r>
            <w:proofErr w:type="spellEnd"/>
            <w:r w:rsidRPr="00DE1DE4">
              <w:rPr>
                <w:rFonts w:ascii="Garamond" w:hAnsi="Garamond" w:cs="Arial"/>
                <w:szCs w:val="24"/>
              </w:rPr>
              <w:t xml:space="preserve"> of </w:t>
            </w:r>
            <w:proofErr w:type="spellStart"/>
            <w:r w:rsidRPr="00DE1DE4">
              <w:rPr>
                <w:rFonts w:ascii="Garamond" w:hAnsi="Garamond" w:cs="Arial"/>
                <w:szCs w:val="24"/>
              </w:rPr>
              <w:t>predicate</w:t>
            </w:r>
            <w:proofErr w:type="spellEnd"/>
            <w:r w:rsidRPr="00DE1DE4">
              <w:rPr>
                <w:rFonts w:ascii="Garamond" w:hAnsi="Garamond" w:cs="Arial"/>
                <w:szCs w:val="24"/>
              </w:rPr>
              <w:t xml:space="preserve"> </w:t>
            </w:r>
            <w:proofErr w:type="spellStart"/>
            <w:r w:rsidRPr="00DE1DE4">
              <w:rPr>
                <w:rFonts w:ascii="Garamond" w:hAnsi="Garamond" w:cs="Arial"/>
                <w:szCs w:val="24"/>
              </w:rPr>
              <w:t>logic</w:t>
            </w:r>
            <w:proofErr w:type="spellEnd"/>
          </w:p>
          <w:p w14:paraId="5AAAECF6" w14:textId="77777777" w:rsidR="00DE1DE4" w:rsidRPr="00DE1DE4" w:rsidRDefault="00DE1DE4" w:rsidP="00DE1DE4">
            <w:pPr>
              <w:pStyle w:val="TextBody"/>
              <w:numPr>
                <w:ilvl w:val="0"/>
                <w:numId w:val="1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Garamond" w:hAnsi="Garamond" w:cs="Times New Roman"/>
                <w:szCs w:val="24"/>
              </w:rPr>
            </w:pPr>
            <w:proofErr w:type="spellStart"/>
            <w:r w:rsidRPr="00DE1DE4">
              <w:rPr>
                <w:rFonts w:ascii="Garamond" w:hAnsi="Garamond" w:cs="Arial"/>
                <w:szCs w:val="24"/>
              </w:rPr>
              <w:t>Aristotelian</w:t>
            </w:r>
            <w:proofErr w:type="spellEnd"/>
            <w:r w:rsidRPr="00DE1DE4">
              <w:rPr>
                <w:rFonts w:ascii="Garamond" w:hAnsi="Garamond" w:cs="Arial"/>
                <w:szCs w:val="24"/>
              </w:rPr>
              <w:t xml:space="preserve"> </w:t>
            </w:r>
            <w:proofErr w:type="spellStart"/>
            <w:r w:rsidRPr="00DE1DE4">
              <w:rPr>
                <w:rFonts w:ascii="Garamond" w:hAnsi="Garamond" w:cs="Arial"/>
                <w:szCs w:val="24"/>
              </w:rPr>
              <w:t>vs</w:t>
            </w:r>
            <w:proofErr w:type="spellEnd"/>
            <w:r w:rsidRPr="00DE1DE4">
              <w:rPr>
                <w:rFonts w:ascii="Garamond" w:hAnsi="Garamond" w:cs="Arial"/>
                <w:szCs w:val="24"/>
              </w:rPr>
              <w:t xml:space="preserve">. </w:t>
            </w:r>
            <w:proofErr w:type="spellStart"/>
            <w:r w:rsidRPr="00DE1DE4">
              <w:rPr>
                <w:rFonts w:ascii="Garamond" w:hAnsi="Garamond" w:cs="Arial"/>
                <w:szCs w:val="24"/>
              </w:rPr>
              <w:t>recursive</w:t>
            </w:r>
            <w:proofErr w:type="spellEnd"/>
            <w:r w:rsidRPr="00DE1DE4">
              <w:rPr>
                <w:rFonts w:ascii="Garamond" w:hAnsi="Garamond" w:cs="Arial"/>
                <w:szCs w:val="24"/>
              </w:rPr>
              <w:t xml:space="preserve"> </w:t>
            </w:r>
            <w:proofErr w:type="spellStart"/>
            <w:r w:rsidRPr="00DE1DE4">
              <w:rPr>
                <w:rFonts w:ascii="Garamond" w:hAnsi="Garamond" w:cs="Arial"/>
                <w:szCs w:val="24"/>
              </w:rPr>
              <w:t>definitions</w:t>
            </w:r>
            <w:proofErr w:type="spellEnd"/>
          </w:p>
          <w:p w14:paraId="31CB0938" w14:textId="77777777" w:rsidR="00DE1DE4" w:rsidRPr="00DE1DE4" w:rsidRDefault="00DE1DE4" w:rsidP="00DE1DE4">
            <w:pPr>
              <w:pStyle w:val="TextBody"/>
              <w:numPr>
                <w:ilvl w:val="0"/>
                <w:numId w:val="1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Garamond" w:hAnsi="Garamond" w:cs="Times New Roman"/>
                <w:szCs w:val="24"/>
              </w:rPr>
            </w:pPr>
            <w:proofErr w:type="spellStart"/>
            <w:r w:rsidRPr="00DE1DE4">
              <w:rPr>
                <w:rFonts w:ascii="Garamond" w:hAnsi="Garamond" w:cs="Arial"/>
                <w:szCs w:val="24"/>
              </w:rPr>
              <w:t>Types</w:t>
            </w:r>
            <w:proofErr w:type="spellEnd"/>
            <w:r w:rsidRPr="00DE1DE4">
              <w:rPr>
                <w:rFonts w:ascii="Garamond" w:hAnsi="Garamond" w:cs="Arial"/>
                <w:szCs w:val="24"/>
              </w:rPr>
              <w:t xml:space="preserve"> of relations </w:t>
            </w:r>
          </w:p>
          <w:p w14:paraId="11F4850E" w14:textId="77777777" w:rsidR="00DE1DE4" w:rsidRDefault="00DE1DE4" w:rsidP="00DE1DE4">
            <w:pPr>
              <w:pStyle w:val="TextBody"/>
              <w:tabs>
                <w:tab w:val="left" w:pos="0"/>
              </w:tabs>
              <w:spacing w:after="0" w:line="276" w:lineRule="auto"/>
              <w:jc w:val="both"/>
              <w:rPr>
                <w:rFonts w:ascii="Garamond" w:hAnsi="Garamond" w:cs="Arial"/>
                <w:szCs w:val="24"/>
                <w:lang w:val="en-GB"/>
              </w:rPr>
            </w:pPr>
            <w:r w:rsidRPr="00DE1DE4">
              <w:rPr>
                <w:rFonts w:ascii="Garamond" w:hAnsi="Garamond" w:cs="Arial"/>
                <w:b/>
                <w:bCs/>
                <w:szCs w:val="24"/>
                <w:lang w:val="en-GB"/>
              </w:rPr>
              <w:t>Grading criteria, specific requirements</w:t>
            </w:r>
            <w:r w:rsidRPr="00DE1DE4">
              <w:rPr>
                <w:rFonts w:ascii="Garamond" w:hAnsi="Garamond" w:cs="Arial"/>
                <w:szCs w:val="24"/>
                <w:lang w:val="en-GB"/>
              </w:rPr>
              <w:t>:</w:t>
            </w:r>
          </w:p>
          <w:p w14:paraId="0913A02D" w14:textId="115F5960" w:rsidR="00DE1DE4" w:rsidRPr="00DE1DE4" w:rsidRDefault="00DE1DE4" w:rsidP="00DE1DE4">
            <w:pPr>
              <w:pStyle w:val="TextBody"/>
              <w:tabs>
                <w:tab w:val="left" w:pos="0"/>
              </w:tabs>
              <w:spacing w:after="0" w:line="276" w:lineRule="auto"/>
              <w:jc w:val="both"/>
              <w:rPr>
                <w:rFonts w:ascii="Garamond" w:hAnsi="Garamond" w:cs="Times New Roman"/>
                <w:szCs w:val="24"/>
              </w:rPr>
            </w:pPr>
            <w:r w:rsidRPr="00DE1DE4">
              <w:rPr>
                <w:rFonts w:ascii="Garamond" w:hAnsi="Garamond" w:cs="Arial"/>
                <w:szCs w:val="24"/>
                <w:lang w:val="en-GB"/>
              </w:rPr>
              <w:t xml:space="preserve">Grading is based on </w:t>
            </w:r>
            <w:proofErr w:type="spellStart"/>
            <w:r w:rsidRPr="00DE1DE4">
              <w:rPr>
                <w:rFonts w:ascii="Garamond" w:hAnsi="Garamond" w:cs="Arial"/>
                <w:szCs w:val="24"/>
                <w:lang w:val="en-GB"/>
              </w:rPr>
              <w:t>homeworks</w:t>
            </w:r>
            <w:proofErr w:type="spellEnd"/>
            <w:r w:rsidRPr="00DE1DE4">
              <w:rPr>
                <w:rFonts w:ascii="Garamond" w:hAnsi="Garamond" w:cs="Arial"/>
                <w:szCs w:val="24"/>
                <w:lang w:val="en-GB"/>
              </w:rPr>
              <w:t>.</w:t>
            </w:r>
          </w:p>
          <w:p w14:paraId="52A1F0C7" w14:textId="77777777" w:rsidR="00DE1DE4" w:rsidRPr="00DE1DE4" w:rsidRDefault="00DE1DE4" w:rsidP="00DE1DE4">
            <w:pPr>
              <w:spacing w:after="0"/>
              <w:jc w:val="both"/>
              <w:rPr>
                <w:rFonts w:ascii="Garamond" w:hAnsi="Garamond" w:cs="Times New Roman"/>
                <w:szCs w:val="24"/>
              </w:rPr>
            </w:pPr>
            <w:r w:rsidRPr="00DE1DE4">
              <w:rPr>
                <w:rFonts w:ascii="Garamond" w:hAnsi="Garamond" w:cs="Arial"/>
                <w:b/>
                <w:bCs/>
                <w:szCs w:val="24"/>
                <w:lang w:val="en-GB"/>
              </w:rPr>
              <w:t>Required reading</w:t>
            </w:r>
            <w:r w:rsidRPr="00DE1DE4">
              <w:rPr>
                <w:rFonts w:ascii="Garamond" w:hAnsi="Garamond" w:cs="Arial"/>
                <w:szCs w:val="24"/>
                <w:lang w:val="en-GB"/>
              </w:rPr>
              <w:t>:</w:t>
            </w:r>
          </w:p>
          <w:p w14:paraId="51B45064" w14:textId="4FB61BC2" w:rsidR="00DE1DE4" w:rsidRPr="00DE1DE4" w:rsidRDefault="00DE1DE4" w:rsidP="00DE1DE4">
            <w:pPr>
              <w:spacing w:after="0"/>
              <w:jc w:val="both"/>
              <w:rPr>
                <w:rFonts w:ascii="Garamond" w:hAnsi="Garamond" w:cs="Times New Roman"/>
                <w:szCs w:val="24"/>
              </w:rPr>
            </w:pPr>
            <w:r w:rsidRPr="00DE1DE4">
              <w:rPr>
                <w:rFonts w:ascii="Garamond" w:hAnsi="Garamond" w:cs="Arial"/>
                <w:szCs w:val="24"/>
                <w:lang w:val="en-GB"/>
              </w:rPr>
              <w:t xml:space="preserve">J. Barwise and J. </w:t>
            </w:r>
            <w:proofErr w:type="spellStart"/>
            <w:r w:rsidRPr="00DE1DE4">
              <w:rPr>
                <w:rFonts w:ascii="Garamond" w:hAnsi="Garamond" w:cs="Arial"/>
                <w:szCs w:val="24"/>
                <w:lang w:val="en-GB"/>
              </w:rPr>
              <w:t>Etchemendy</w:t>
            </w:r>
            <w:proofErr w:type="spellEnd"/>
            <w:r w:rsidRPr="00DE1DE4">
              <w:rPr>
                <w:rFonts w:ascii="Garamond" w:hAnsi="Garamond" w:cs="Arial"/>
                <w:szCs w:val="24"/>
                <w:lang w:val="en-GB"/>
              </w:rPr>
              <w:t xml:space="preserve">, </w:t>
            </w:r>
            <w:r w:rsidRPr="00DE1DE4">
              <w:rPr>
                <w:rFonts w:ascii="Garamond" w:hAnsi="Garamond" w:cs="Arial"/>
                <w:i/>
                <w:iCs/>
                <w:szCs w:val="24"/>
                <w:lang w:val="en-GB"/>
              </w:rPr>
              <w:t>Language, Proof and Logic.</w:t>
            </w:r>
            <w:r w:rsidRPr="00DE1DE4">
              <w:rPr>
                <w:rFonts w:ascii="Garamond" w:hAnsi="Garamond" w:cs="Arial"/>
                <w:szCs w:val="24"/>
                <w:lang w:val="en-GB"/>
              </w:rPr>
              <w:t xml:space="preserve"> CSLI Publications, 2011.</w:t>
            </w:r>
          </w:p>
          <w:p w14:paraId="0D7CDBC1" w14:textId="77777777" w:rsidR="00DE1DE4" w:rsidRPr="00DE1DE4" w:rsidRDefault="00DE1DE4" w:rsidP="00DE1DE4">
            <w:pPr>
              <w:spacing w:after="0"/>
              <w:jc w:val="both"/>
              <w:rPr>
                <w:rFonts w:ascii="Garamond" w:hAnsi="Garamond" w:cs="Times New Roman"/>
                <w:szCs w:val="24"/>
              </w:rPr>
            </w:pPr>
            <w:r w:rsidRPr="00DE1DE4">
              <w:rPr>
                <w:rFonts w:ascii="Garamond" w:hAnsi="Garamond" w:cs="Arial"/>
                <w:b/>
                <w:bCs/>
                <w:szCs w:val="24"/>
                <w:lang w:val="en-GB"/>
              </w:rPr>
              <w:t>Suggested further reading</w:t>
            </w:r>
            <w:r w:rsidRPr="00DE1DE4">
              <w:rPr>
                <w:rFonts w:ascii="Garamond" w:hAnsi="Garamond" w:cs="Arial"/>
                <w:szCs w:val="24"/>
                <w:lang w:val="en-GB"/>
              </w:rPr>
              <w:t>:</w:t>
            </w:r>
          </w:p>
          <w:p w14:paraId="53AC84D5" w14:textId="1BD82FFF" w:rsidR="00DE1DE4" w:rsidRPr="00DE1DE4" w:rsidRDefault="00DE1DE4" w:rsidP="00DE1DE4">
            <w:pPr>
              <w:spacing w:after="0"/>
              <w:jc w:val="both"/>
              <w:rPr>
                <w:rFonts w:ascii="Garamond" w:hAnsi="Garamond" w:cs="Times New Roman"/>
                <w:szCs w:val="24"/>
              </w:rPr>
            </w:pPr>
            <w:r w:rsidRPr="00DE1DE4">
              <w:rPr>
                <w:rFonts w:ascii="Garamond" w:hAnsi="Garamond" w:cs="Arial"/>
                <w:szCs w:val="24"/>
                <w:lang w:val="en-GB"/>
              </w:rPr>
              <w:t xml:space="preserve">L. T. F. Gamut, </w:t>
            </w:r>
            <w:r w:rsidRPr="00DE1DE4">
              <w:rPr>
                <w:rFonts w:ascii="Garamond" w:hAnsi="Garamond" w:cs="Arial"/>
                <w:i/>
                <w:szCs w:val="24"/>
                <w:lang w:val="en-GB"/>
              </w:rPr>
              <w:t>Logic, Language, and Meaning. Volume I: Introduction to Logic</w:t>
            </w:r>
            <w:r w:rsidRPr="00DE1DE4">
              <w:rPr>
                <w:rFonts w:ascii="Garamond" w:hAnsi="Garamond" w:cs="Arial"/>
                <w:szCs w:val="24"/>
                <w:lang w:val="en-GB"/>
              </w:rPr>
              <w:t>. University of Chicago Press, 1991.</w:t>
            </w:r>
          </w:p>
        </w:tc>
      </w:tr>
    </w:tbl>
    <w:p w14:paraId="2E0F9284" w14:textId="77777777" w:rsidR="00DE1DE4" w:rsidRPr="00DE1DE4" w:rsidRDefault="00DE1DE4" w:rsidP="00DE1DE4">
      <w:pPr>
        <w:jc w:val="both"/>
        <w:rPr>
          <w:rFonts w:ascii="Garamond" w:hAnsi="Garamond"/>
        </w:rPr>
      </w:pPr>
    </w:p>
    <w:sectPr w:rsidR="00DE1DE4" w:rsidRPr="00DE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07" w:hanging="283"/>
      </w:pPr>
      <w:rPr>
        <w:rFonts w:ascii="Liberation Serif" w:hAnsi="Liberation Serif" w:cs="Liberation Serif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Liberation Serif" w:hAnsi="Liberation Serif" w:cs="Liberation Serif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Liberation Serif" w:hAnsi="Liberation Serif" w:cs="Liberation Seri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E4"/>
    <w:rsid w:val="00192A9A"/>
    <w:rsid w:val="00AB5FD5"/>
    <w:rsid w:val="00D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D8BD"/>
  <w15:chartTrackingRefBased/>
  <w15:docId w15:val="{E07DA1C1-C040-4BAF-86DA-2688C5A1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1DE4"/>
    <w:pPr>
      <w:suppressAutoHyphens/>
      <w:autoSpaceDE w:val="0"/>
      <w:autoSpaceDN w:val="0"/>
      <w:adjustRightInd w:val="0"/>
      <w:spacing w:line="252" w:lineRule="auto"/>
    </w:pPr>
    <w:rPr>
      <w:rFonts w:ascii="Calibri" w:eastAsia="Times New Roman" w:hAnsi="Liberation Serif" w:cs="Calibri"/>
      <w:kern w:val="1"/>
      <w:lang w:eastAsia="hu-HU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Body">
    <w:name w:val="Text Body"/>
    <w:basedOn w:val="Norml"/>
    <w:uiPriority w:val="99"/>
    <w:rsid w:val="00DE1DE4"/>
    <w:pPr>
      <w:spacing w:after="140" w:line="276" w:lineRule="exact"/>
    </w:pPr>
    <w:rPr>
      <w:lang w:bidi="ar-SA"/>
    </w:rPr>
  </w:style>
  <w:style w:type="paragraph" w:customStyle="1" w:styleId="Te1e1e1e1e1ble1e1e1e1e1zattartalom">
    <w:name w:val="Táe1e1e1e1e1bláe1e1e1e1e1zattartalom"/>
    <w:basedOn w:val="Norml"/>
    <w:uiPriority w:val="99"/>
    <w:rsid w:val="00DE1DE4"/>
    <w:pPr>
      <w:spacing w:after="200" w:line="276" w:lineRule="exac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Szlancsok Margit</dc:creator>
  <cp:keywords/>
  <dc:description/>
  <cp:lastModifiedBy>Gáll Katalin</cp:lastModifiedBy>
  <cp:revision>2</cp:revision>
  <dcterms:created xsi:type="dcterms:W3CDTF">2021-05-17T12:59:00Z</dcterms:created>
  <dcterms:modified xsi:type="dcterms:W3CDTF">2021-05-17T12:59:00Z</dcterms:modified>
</cp:coreProperties>
</file>