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B62FC8" w:rsidRPr="00B62FC8" w14:paraId="24133937" w14:textId="77777777" w:rsidTr="000327B7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4DD8" w14:textId="2A14E11D" w:rsidR="00B62FC8" w:rsidRPr="00B62FC8" w:rsidRDefault="00B62FC8" w:rsidP="000327B7">
            <w:pPr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</w:rPr>
              <w:t>A kurzus kódjai: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BBN-FIL-211</w:t>
            </w:r>
            <w:r w:rsidR="00AF7542">
              <w:rPr>
                <w:rFonts w:ascii="Garamond" w:hAnsi="Garamond"/>
                <w:sz w:val="22"/>
                <w:szCs w:val="22"/>
              </w:rPr>
              <w:t>.02,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BMA-FILD-211</w:t>
            </w:r>
            <w:r w:rsidR="00AF7542">
              <w:rPr>
                <w:rFonts w:ascii="Garamond" w:hAnsi="Garamond"/>
                <w:sz w:val="22"/>
                <w:szCs w:val="22"/>
              </w:rPr>
              <w:t>.02</w:t>
            </w:r>
            <w:r w:rsidR="00D709F8">
              <w:rPr>
                <w:rFonts w:ascii="Garamond" w:hAnsi="Garamond"/>
                <w:sz w:val="22"/>
                <w:szCs w:val="22"/>
              </w:rPr>
              <w:t>; BBV-020.211, BMVD-020.211</w:t>
            </w:r>
          </w:p>
        </w:tc>
      </w:tr>
      <w:tr w:rsidR="00B62FC8" w:rsidRPr="00B62FC8" w14:paraId="1B44AA4E" w14:textId="77777777" w:rsidTr="000327B7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B7C5" w14:textId="7A9B0A62" w:rsidR="00B62FC8" w:rsidRPr="00B62FC8" w:rsidRDefault="00B62FC8" w:rsidP="000327B7">
            <w:pPr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</w:rPr>
              <w:t>A kurzus címe: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C2222">
              <w:rPr>
                <w:rFonts w:ascii="Garamond" w:hAnsi="Garamond"/>
                <w:sz w:val="22"/>
                <w:szCs w:val="22"/>
              </w:rPr>
              <w:t xml:space="preserve">Korai görög </w:t>
            </w:r>
            <w:r w:rsidRPr="00B62FC8">
              <w:rPr>
                <w:rFonts w:ascii="Garamond" w:hAnsi="Garamond"/>
                <w:sz w:val="22"/>
                <w:szCs w:val="22"/>
              </w:rPr>
              <w:t>filozófia</w:t>
            </w:r>
          </w:p>
        </w:tc>
      </w:tr>
      <w:tr w:rsidR="00B62FC8" w:rsidRPr="00B62FC8" w14:paraId="032542BA" w14:textId="77777777" w:rsidTr="000327B7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62C7B" w14:textId="2490107A" w:rsidR="00B62FC8" w:rsidRPr="00B62FC8" w:rsidRDefault="00B62FC8" w:rsidP="000327B7">
            <w:pPr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</w:rPr>
              <w:t>A kurzus címe (angolul):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C2222">
              <w:rPr>
                <w:rFonts w:ascii="Garamond" w:hAnsi="Garamond"/>
                <w:sz w:val="22"/>
                <w:szCs w:val="22"/>
              </w:rPr>
              <w:t xml:space="preserve">Early Greek </w:t>
            </w:r>
            <w:r w:rsidRPr="00B62FC8">
              <w:rPr>
                <w:rFonts w:ascii="Garamond" w:hAnsi="Garamond"/>
                <w:sz w:val="22"/>
                <w:szCs w:val="22"/>
              </w:rPr>
              <w:t>philosophy</w:t>
            </w:r>
          </w:p>
        </w:tc>
      </w:tr>
      <w:tr w:rsidR="00B62FC8" w:rsidRPr="00B62FC8" w14:paraId="390E5AB6" w14:textId="77777777" w:rsidTr="000327B7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9D75" w14:textId="2A7ECA4F" w:rsidR="0006695B" w:rsidRPr="00B62FC8" w:rsidRDefault="00B62FC8" w:rsidP="00744B6D">
            <w:pPr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</w:rPr>
              <w:t>A kurzus előadója</w:t>
            </w:r>
            <w:r w:rsidRPr="00B62FC8">
              <w:rPr>
                <w:rFonts w:ascii="Garamond" w:hAnsi="Garamond"/>
                <w:sz w:val="22"/>
                <w:szCs w:val="22"/>
              </w:rPr>
              <w:t>: Bene László</w:t>
            </w:r>
          </w:p>
        </w:tc>
      </w:tr>
    </w:tbl>
    <w:p w14:paraId="61F63583" w14:textId="77777777" w:rsidR="003537A9" w:rsidRPr="00B62FC8" w:rsidRDefault="003537A9" w:rsidP="003537A9">
      <w:pPr>
        <w:jc w:val="both"/>
        <w:rPr>
          <w:rFonts w:ascii="Garamond" w:hAnsi="Garamond"/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B62FC8" w14:paraId="2A5D231A" w14:textId="77777777" w:rsidTr="003537A9">
        <w:tc>
          <w:tcPr>
            <w:tcW w:w="9212" w:type="dxa"/>
          </w:tcPr>
          <w:p w14:paraId="1837A90D" w14:textId="77777777" w:rsidR="00205778" w:rsidRPr="00B62FC8" w:rsidRDefault="00205778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</w:rPr>
              <w:t>Kurzus előfeltétele(i):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---</w:t>
            </w:r>
          </w:p>
        </w:tc>
      </w:tr>
      <w:tr w:rsidR="00205778" w:rsidRPr="00B62FC8" w14:paraId="017F3103" w14:textId="77777777" w:rsidTr="003537A9">
        <w:tc>
          <w:tcPr>
            <w:tcW w:w="9212" w:type="dxa"/>
          </w:tcPr>
          <w:p w14:paraId="0DF1F20B" w14:textId="1180A4B5" w:rsidR="00480980" w:rsidRPr="00B62FC8" w:rsidRDefault="00205778" w:rsidP="003537A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A jegyszerzés módja(i)</w:t>
            </w:r>
            <w:r w:rsidR="0011638E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, értékelés</w:t>
            </w:r>
            <w:r w:rsidRPr="00B62FC8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21EFFAB1" w14:textId="77777777" w:rsidR="00433FFB" w:rsidRDefault="00433FFB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5EE15CF" w14:textId="41B5E3E2" w:rsidR="00433FFB" w:rsidRDefault="00A53B71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Akik az órát filozófia </w:t>
            </w:r>
            <w:r w:rsidR="00AF7542">
              <w:rPr>
                <w:rFonts w:ascii="Garamond" w:hAnsi="Garamond"/>
                <w:sz w:val="22"/>
                <w:szCs w:val="22"/>
              </w:rPr>
              <w:t>képzés (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BA </w:t>
            </w:r>
            <w:r w:rsidR="00AF7542">
              <w:rPr>
                <w:rFonts w:ascii="Garamond" w:hAnsi="Garamond"/>
                <w:sz w:val="22"/>
                <w:szCs w:val="22"/>
              </w:rPr>
              <w:t xml:space="preserve">specializáció, minor, </w:t>
            </w:r>
            <w:r w:rsidRPr="00B62FC8">
              <w:rPr>
                <w:rFonts w:ascii="Garamond" w:hAnsi="Garamond"/>
                <w:sz w:val="22"/>
                <w:szCs w:val="22"/>
              </w:rPr>
              <w:t>MA</w:t>
            </w:r>
            <w:r w:rsidR="00AF7542">
              <w:rPr>
                <w:rFonts w:ascii="Garamond" w:hAnsi="Garamond"/>
                <w:sz w:val="22"/>
                <w:szCs w:val="22"/>
              </w:rPr>
              <w:t xml:space="preserve">) </w:t>
            </w:r>
            <w:r w:rsidRPr="00B62FC8">
              <w:rPr>
                <w:rFonts w:ascii="Garamond" w:hAnsi="Garamond"/>
                <w:sz w:val="22"/>
                <w:szCs w:val="22"/>
              </w:rPr>
              <w:t>részeként veszik fel, a Filozófiatörténet I. teljes vizsgatematikájából vizsgáznak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 (Platón-dialógusokból is!)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. Azok a hallgatók, akik az előadást közismereti tárgyként végzik el, csak a Szókratész előtti filozófusokból vizsgáznak. </w:t>
            </w:r>
          </w:p>
          <w:p w14:paraId="16C48059" w14:textId="77777777" w:rsidR="00D709F8" w:rsidRPr="00B62FC8" w:rsidRDefault="00D709F8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70F500F" w14:textId="44053BDC" w:rsidR="003537A9" w:rsidRPr="00B62FC8" w:rsidRDefault="003537A9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Követelmények: 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A </w:t>
            </w:r>
            <w:r w:rsidR="00D709F8" w:rsidRPr="00B62FC8">
              <w:rPr>
                <w:rFonts w:ascii="Garamond" w:hAnsi="Garamond"/>
                <w:sz w:val="22"/>
                <w:szCs w:val="22"/>
              </w:rPr>
              <w:t>vizsga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jegyzék tételeinek alapos feldolgozása, a történeti és fogalmi összefüggések elsajátítása. 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>Látogatásköteles óra, max</w:t>
            </w:r>
            <w:r w:rsidR="0011638E" w:rsidRPr="0011638E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 xml:space="preserve"> 3</w:t>
            </w:r>
            <w:r w:rsidR="0011638E" w:rsidRPr="0011638E">
              <w:rPr>
                <w:rFonts w:ascii="Garamond" w:hAnsi="Garamond"/>
                <w:b/>
                <w:bCs/>
                <w:sz w:val="22"/>
                <w:szCs w:val="22"/>
              </w:rPr>
              <w:t xml:space="preserve"> alkalommal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 xml:space="preserve"> lehet hiányozni!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 A félév során az anyagból 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>5 alkalom</w:t>
            </w:r>
            <w:r w:rsidR="0011638E" w:rsidRPr="0011638E">
              <w:rPr>
                <w:rFonts w:ascii="Garamond" w:hAnsi="Garamond"/>
                <w:b/>
                <w:bCs/>
                <w:sz w:val="22"/>
                <w:szCs w:val="22"/>
              </w:rPr>
              <w:t>ma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>l</w:t>
            </w:r>
            <w:r w:rsidR="0011638E">
              <w:rPr>
                <w:rFonts w:ascii="Garamond" w:hAnsi="Garamond"/>
                <w:b/>
                <w:bCs/>
                <w:sz w:val="22"/>
                <w:szCs w:val="22"/>
              </w:rPr>
              <w:t xml:space="preserve"> az előző héten jelzett időpontban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 xml:space="preserve"> röpdolgozatot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 írunk, melyre a KRS egy-egy kijelölt fejezete alapján lehet felkészülni. Az 5 dolgozatból </w:t>
            </w:r>
            <w:r w:rsidR="00D709F8" w:rsidRPr="0011638E">
              <w:rPr>
                <w:rFonts w:ascii="Garamond" w:hAnsi="Garamond"/>
                <w:b/>
                <w:bCs/>
                <w:sz w:val="22"/>
                <w:szCs w:val="22"/>
              </w:rPr>
              <w:t>legalább 4-et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 meg kell írni</w:t>
            </w:r>
            <w:r w:rsidR="0011638E">
              <w:rPr>
                <w:rFonts w:ascii="Garamond" w:hAnsi="Garamond"/>
                <w:sz w:val="22"/>
                <w:szCs w:val="22"/>
              </w:rPr>
              <w:t xml:space="preserve"> a jegyszerzéshez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11638E">
              <w:rPr>
                <w:rFonts w:ascii="Garamond" w:hAnsi="Garamond"/>
                <w:sz w:val="22"/>
                <w:szCs w:val="22"/>
              </w:rPr>
              <w:t>A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1638E">
              <w:rPr>
                <w:rFonts w:ascii="Garamond" w:hAnsi="Garamond"/>
                <w:sz w:val="22"/>
                <w:szCs w:val="22"/>
              </w:rPr>
              <w:t xml:space="preserve">vizsgaidőszakban </w:t>
            </w:r>
            <w:r w:rsidR="001976F2">
              <w:rPr>
                <w:rFonts w:ascii="Garamond" w:hAnsi="Garamond"/>
                <w:sz w:val="22"/>
                <w:szCs w:val="22"/>
              </w:rPr>
              <w:t>3</w:t>
            </w:r>
            <w:r w:rsidR="0011638E">
              <w:rPr>
                <w:rFonts w:ascii="Garamond" w:hAnsi="Garamond"/>
                <w:sz w:val="22"/>
                <w:szCs w:val="22"/>
              </w:rPr>
              <w:t xml:space="preserve"> kisesszéből álló </w:t>
            </w:r>
            <w:r w:rsidR="00D709F8">
              <w:rPr>
                <w:rFonts w:ascii="Garamond" w:hAnsi="Garamond"/>
                <w:sz w:val="22"/>
                <w:szCs w:val="22"/>
              </w:rPr>
              <w:t>ZH</w:t>
            </w:r>
            <w:r w:rsidR="0011638E">
              <w:rPr>
                <w:rFonts w:ascii="Garamond" w:hAnsi="Garamond"/>
                <w:sz w:val="22"/>
                <w:szCs w:val="22"/>
              </w:rPr>
              <w:t>-t írunk</w:t>
            </w:r>
            <w:r w:rsidR="00D709F8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11638E">
              <w:rPr>
                <w:rFonts w:ascii="Garamond" w:hAnsi="Garamond"/>
                <w:sz w:val="22"/>
                <w:szCs w:val="22"/>
              </w:rPr>
              <w:t xml:space="preserve">A kurzusra kapott osztályzatot az órai </w:t>
            </w:r>
            <w:r w:rsidR="0011638E" w:rsidRPr="0011638E">
              <w:rPr>
                <w:rFonts w:ascii="Garamond" w:hAnsi="Garamond"/>
                <w:b/>
                <w:bCs/>
                <w:sz w:val="22"/>
                <w:szCs w:val="22"/>
              </w:rPr>
              <w:t>röpdolgozatok (40%)</w:t>
            </w:r>
            <w:r w:rsidR="0011638E">
              <w:rPr>
                <w:rFonts w:ascii="Garamond" w:hAnsi="Garamond"/>
                <w:sz w:val="22"/>
                <w:szCs w:val="22"/>
              </w:rPr>
              <w:t xml:space="preserve"> és a vizsgaidőszakban írt </w:t>
            </w:r>
            <w:r w:rsidR="0011638E" w:rsidRPr="0011638E">
              <w:rPr>
                <w:rFonts w:ascii="Garamond" w:hAnsi="Garamond"/>
                <w:b/>
                <w:bCs/>
                <w:sz w:val="22"/>
                <w:szCs w:val="22"/>
              </w:rPr>
              <w:t>ZH (60%)</w:t>
            </w:r>
            <w:r w:rsidR="0011638E">
              <w:rPr>
                <w:rFonts w:ascii="Garamond" w:hAnsi="Garamond"/>
                <w:sz w:val="22"/>
                <w:szCs w:val="22"/>
              </w:rPr>
              <w:t xml:space="preserve"> adják ki. </w:t>
            </w:r>
          </w:p>
        </w:tc>
      </w:tr>
    </w:tbl>
    <w:p w14:paraId="099D2A6F" w14:textId="77777777" w:rsidR="00205778" w:rsidRPr="00B62FC8" w:rsidRDefault="00205778" w:rsidP="003537A9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B62FC8" w14:paraId="632930BD" w14:textId="77777777">
        <w:tc>
          <w:tcPr>
            <w:tcW w:w="9212" w:type="dxa"/>
          </w:tcPr>
          <w:p w14:paraId="3D110716" w14:textId="651759A3" w:rsidR="00205778" w:rsidRPr="00B62FC8" w:rsidRDefault="00205778" w:rsidP="003537A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Kurzus leírása, tematikája:</w:t>
            </w:r>
          </w:p>
          <w:p w14:paraId="4212911A" w14:textId="77777777" w:rsidR="00433FFB" w:rsidRDefault="00433FFB" w:rsidP="00433FFB">
            <w:pPr>
              <w:jc w:val="both"/>
              <w:rPr>
                <w:rFonts w:ascii="Garamond" w:hAnsi="Garamond"/>
              </w:rPr>
            </w:pPr>
          </w:p>
          <w:p w14:paraId="1384A7E1" w14:textId="62407433" w:rsidR="00205778" w:rsidRPr="00D03290" w:rsidRDefault="00433FFB" w:rsidP="00D03290">
            <w:pPr>
              <w:jc w:val="both"/>
              <w:rPr>
                <w:rFonts w:ascii="Garamond" w:hAnsi="Garamond"/>
                <w:spacing w:val="-3"/>
                <w:sz w:val="22"/>
                <w:szCs w:val="22"/>
              </w:rPr>
            </w:pPr>
            <w:r w:rsidRPr="00D03290">
              <w:rPr>
                <w:rFonts w:ascii="Garamond" w:hAnsi="Garamond"/>
                <w:sz w:val="22"/>
                <w:szCs w:val="22"/>
              </w:rPr>
              <w:t>A Kr. e. 6. század középső harmadától a kisázsiai görögök között egyes gondolkodók</w:t>
            </w:r>
            <w:r w:rsidRPr="00D03290">
              <w:rPr>
                <w:sz w:val="22"/>
                <w:szCs w:val="22"/>
              </w:rPr>
              <w:t xml:space="preserve"> </w:t>
            </w:r>
            <w:r w:rsidRPr="00D03290">
              <w:rPr>
                <w:rFonts w:ascii="Garamond" w:hAnsi="Garamond"/>
                <w:sz w:val="22"/>
                <w:szCs w:val="22"/>
              </w:rPr>
              <w:t>újszerű, egymással versengő elgondolásokkal álltak elő a mindenség eredetére és szerkezetére vonatkozóan. A filozófusok következő nemzedékei a megismerés lehetőségét, az isteni jellemzőit, az ember természetét és rendeltetését, az állami közösség rendjét, és a létező, mint olyan logikailag belátható sajátságait sorra vizsgálódás tárgyává tették. E viták során megjelentek a formalizált bizonyítás kezdeményei is. Az 5. század közepétől jelentek meg a szofisták, akik hozzászóltak filozófiai jellegű – például nyelvelméleti, ismeretelméleti, metafizikai és etikai – kérdésekhez, de elsődleges céljuk inkább gyakorlatinak mondható: egy új nevelési módszert dolgoztak ki, mely lehetővé teszi az érvényesülést a magánéletben és a politikában. A kurzuson megvizsgáljuk a korai görög filozófusok elméleteit Thalésztől Szókratészig (beleértve a szofisták teóriáit), rekonstruálni próbáljuk a filozófiai diskurzus kialakulásának folyamatát, és megismerkedünk a töredékesen fennmaradt szövegek értelmezésének módszereivel.</w:t>
            </w:r>
          </w:p>
        </w:tc>
      </w:tr>
    </w:tbl>
    <w:p w14:paraId="3E3F9FDF" w14:textId="77777777" w:rsidR="00205778" w:rsidRPr="00B62FC8" w:rsidRDefault="00205778" w:rsidP="003537A9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B62FC8" w14:paraId="5EA0F211" w14:textId="77777777">
        <w:tc>
          <w:tcPr>
            <w:tcW w:w="9212" w:type="dxa"/>
          </w:tcPr>
          <w:p w14:paraId="52318A74" w14:textId="45B64FD3" w:rsidR="00205778" w:rsidRPr="00B62FC8" w:rsidRDefault="00205778" w:rsidP="003537A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B62FC8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Kurzushoz tartozó kötelező irodalom:</w:t>
            </w:r>
          </w:p>
          <w:p w14:paraId="04806ECE" w14:textId="7E213860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A preszókratikus filozófia általános, nagy vonalakban jellemzett fejlődésén túl, a preszókratikus filozófusok közül, G.S. Kirk, J. E. Raven és M. Schofield </w:t>
            </w:r>
            <w:r w:rsidRPr="00B62FC8">
              <w:rPr>
                <w:rFonts w:ascii="Garamond" w:hAnsi="Garamond"/>
                <w:i/>
                <w:iCs/>
                <w:sz w:val="22"/>
                <w:szCs w:val="22"/>
              </w:rPr>
              <w:t xml:space="preserve">A preszókratikus filozófusok </w:t>
            </w:r>
            <w:r w:rsidRPr="00B62FC8">
              <w:rPr>
                <w:rFonts w:ascii="Garamond" w:hAnsi="Garamond"/>
                <w:sz w:val="22"/>
                <w:szCs w:val="22"/>
              </w:rPr>
              <w:t>c. kötetéből (Atlantisz, Budapest 1998, a preszókratikus filozófusok neve után zárójelben a Kirk-Raven-Schofield kötet oldalszámait adjuk meg) részletesen elsajátítandó:</w:t>
            </w:r>
          </w:p>
          <w:p w14:paraId="4E279A4B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mílétoszi Anaximandrosz (157-219. old.)</w:t>
            </w:r>
          </w:p>
          <w:p w14:paraId="605717B2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kolophóni Xenophanész (245-271. old.)</w:t>
            </w:r>
          </w:p>
          <w:p w14:paraId="0834E973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epheszoszi Hérakleitosz (271-316. old.)</w:t>
            </w:r>
          </w:p>
          <w:p w14:paraId="70EC95D3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eleai Parmenidész (353-385. old.)</w:t>
            </w:r>
          </w:p>
          <w:p w14:paraId="3F3CB092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eleai Zénón (385-406. old.)</w:t>
            </w:r>
          </w:p>
          <w:p w14:paraId="164EA0B1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akragaszi Empedoklész (407-460. old.)</w:t>
            </w:r>
          </w:p>
          <w:p w14:paraId="61775CFF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klazomenai-beli Anaxagorász 503-547. old.)</w:t>
            </w:r>
          </w:p>
          <w:p w14:paraId="3B379368" w14:textId="77777777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szamoszi Melisszosz (553-568. old.)</w:t>
            </w:r>
          </w:p>
          <w:p w14:paraId="1947D808" w14:textId="5B7CBC33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>Az atomisták: milétoszi Leukipposz és abdérai Démokritosz (569.-610. old.)</w:t>
            </w:r>
          </w:p>
          <w:p w14:paraId="0E4BC353" w14:textId="5B4CDE25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Steiger K. (szerk.), </w:t>
            </w:r>
            <w:r w:rsidRPr="00B62FC8">
              <w:rPr>
                <w:rFonts w:ascii="Garamond" w:hAnsi="Garamond"/>
                <w:i/>
                <w:iCs/>
                <w:sz w:val="22"/>
                <w:szCs w:val="22"/>
              </w:rPr>
              <w:t>A szofista filozófia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c. kötetből (Atlantisz, Budapest 1993): Prótagorász töredékei, Gorgiász töredékei, Antiphón töredékei, az Anonymus Iamblichi, továbbá a pszeudo-Arisztotelész: </w:t>
            </w:r>
            <w:r w:rsidRPr="00B62FC8">
              <w:rPr>
                <w:rFonts w:ascii="Garamond" w:hAnsi="Garamond"/>
                <w:i/>
                <w:iCs/>
                <w:sz w:val="22"/>
                <w:szCs w:val="22"/>
              </w:rPr>
              <w:t>Melisszosz, Xenophanész, Gorgiász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c. műből a Gorgiász-szakasz.</w:t>
            </w:r>
          </w:p>
          <w:p w14:paraId="54A3BBE2" w14:textId="2EF327AE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A szofistákhoz tankönyvként használható: G.B. Kerferd, </w:t>
            </w:r>
            <w:r w:rsidRPr="00B62FC8">
              <w:rPr>
                <w:rFonts w:ascii="Garamond" w:hAnsi="Garamond"/>
                <w:i/>
                <w:iCs/>
                <w:sz w:val="22"/>
                <w:szCs w:val="22"/>
              </w:rPr>
              <w:t>A szofista mozgalom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(Osiris, Budapest, 2003).</w:t>
            </w:r>
          </w:p>
          <w:p w14:paraId="4596F5B9" w14:textId="414609D0" w:rsidR="00480980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Xenophón: </w:t>
            </w:r>
            <w:r w:rsidRPr="00B62FC8">
              <w:rPr>
                <w:rFonts w:ascii="Garamond" w:hAnsi="Garamond"/>
                <w:i/>
                <w:iCs/>
                <w:sz w:val="22"/>
                <w:szCs w:val="22"/>
              </w:rPr>
              <w:t xml:space="preserve">Emlékeim Szókratészről </w:t>
            </w:r>
            <w:r w:rsidRPr="00B62FC8">
              <w:rPr>
                <w:rFonts w:ascii="Garamond" w:hAnsi="Garamond"/>
                <w:sz w:val="22"/>
                <w:szCs w:val="22"/>
              </w:rPr>
              <w:t>(több kiadás, pl. Európa, Budapest 1986).</w:t>
            </w:r>
          </w:p>
          <w:p w14:paraId="4B5D8AC1" w14:textId="77777777" w:rsidR="00205778" w:rsidRPr="00B62FC8" w:rsidRDefault="00480980" w:rsidP="003537A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62FC8">
              <w:rPr>
                <w:rFonts w:ascii="Garamond" w:hAnsi="Garamond"/>
                <w:sz w:val="22"/>
                <w:szCs w:val="22"/>
              </w:rPr>
              <w:t xml:space="preserve">Platón: </w:t>
            </w:r>
            <w:r w:rsidRPr="00B62FC8">
              <w:rPr>
                <w:rFonts w:ascii="Garamond" w:hAnsi="Garamond"/>
                <w:i/>
                <w:iCs/>
                <w:sz w:val="22"/>
                <w:szCs w:val="22"/>
              </w:rPr>
              <w:t>Szókratész védőbeszéde, Euthüphrón, Lüszisz, Gorgiász, Menón, Phaidón, A szofista, Az állam</w:t>
            </w:r>
            <w:r w:rsidRPr="00B62FC8">
              <w:rPr>
                <w:rFonts w:ascii="Garamond" w:hAnsi="Garamond"/>
                <w:sz w:val="22"/>
                <w:szCs w:val="22"/>
              </w:rPr>
              <w:t xml:space="preserve"> V-VII. könyv.</w:t>
            </w:r>
          </w:p>
        </w:tc>
      </w:tr>
    </w:tbl>
    <w:p w14:paraId="5F735BDA" w14:textId="77777777" w:rsidR="00205778" w:rsidRPr="00B62FC8" w:rsidRDefault="00205778" w:rsidP="003537A9">
      <w:pPr>
        <w:jc w:val="both"/>
        <w:rPr>
          <w:rFonts w:ascii="Garamond" w:hAnsi="Garamond"/>
          <w:sz w:val="22"/>
          <w:szCs w:val="22"/>
        </w:rPr>
      </w:pPr>
    </w:p>
    <w:p w14:paraId="76566BB6" w14:textId="77777777" w:rsidR="00205778" w:rsidRPr="00B62FC8" w:rsidRDefault="00205778" w:rsidP="003537A9">
      <w:pPr>
        <w:jc w:val="both"/>
        <w:rPr>
          <w:rFonts w:ascii="Garamond" w:hAnsi="Garamond"/>
          <w:color w:val="0000FF"/>
          <w:sz w:val="22"/>
          <w:szCs w:val="22"/>
        </w:rPr>
      </w:pPr>
    </w:p>
    <w:sectPr w:rsidR="00205778" w:rsidRPr="00B6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23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64F65"/>
    <w:rsid w:val="0006695B"/>
    <w:rsid w:val="000949F8"/>
    <w:rsid w:val="000D1141"/>
    <w:rsid w:val="000D3B0D"/>
    <w:rsid w:val="0011638E"/>
    <w:rsid w:val="001976F2"/>
    <w:rsid w:val="00205778"/>
    <w:rsid w:val="00247CED"/>
    <w:rsid w:val="00260E8E"/>
    <w:rsid w:val="0030208F"/>
    <w:rsid w:val="003537A9"/>
    <w:rsid w:val="00361AD6"/>
    <w:rsid w:val="00364920"/>
    <w:rsid w:val="003955F1"/>
    <w:rsid w:val="003F2971"/>
    <w:rsid w:val="00433FFB"/>
    <w:rsid w:val="00461EBB"/>
    <w:rsid w:val="00480980"/>
    <w:rsid w:val="0048150D"/>
    <w:rsid w:val="00586A9C"/>
    <w:rsid w:val="005A213F"/>
    <w:rsid w:val="0063723B"/>
    <w:rsid w:val="006472C3"/>
    <w:rsid w:val="006B40A2"/>
    <w:rsid w:val="006B79B4"/>
    <w:rsid w:val="00744B6D"/>
    <w:rsid w:val="007947BB"/>
    <w:rsid w:val="007C6D9B"/>
    <w:rsid w:val="007F5017"/>
    <w:rsid w:val="00851482"/>
    <w:rsid w:val="008F2861"/>
    <w:rsid w:val="00977631"/>
    <w:rsid w:val="009B03B1"/>
    <w:rsid w:val="00A372F7"/>
    <w:rsid w:val="00A53B71"/>
    <w:rsid w:val="00A5486B"/>
    <w:rsid w:val="00A64157"/>
    <w:rsid w:val="00A7398A"/>
    <w:rsid w:val="00AF7542"/>
    <w:rsid w:val="00B62FC8"/>
    <w:rsid w:val="00B945D6"/>
    <w:rsid w:val="00BC6D45"/>
    <w:rsid w:val="00C17DF4"/>
    <w:rsid w:val="00C87A5C"/>
    <w:rsid w:val="00CD2CAD"/>
    <w:rsid w:val="00D03290"/>
    <w:rsid w:val="00D709F8"/>
    <w:rsid w:val="00D715E5"/>
    <w:rsid w:val="00DC2222"/>
    <w:rsid w:val="00E61130"/>
    <w:rsid w:val="00F12E17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43FF"/>
  <w14:defaultImageDpi w14:val="0"/>
  <w15:docId w15:val="{A4D75D30-4C8B-41C1-97E0-D2C6765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51482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Dr. Bene László</cp:lastModifiedBy>
  <cp:revision>5</cp:revision>
  <dcterms:created xsi:type="dcterms:W3CDTF">2023-06-28T15:53:00Z</dcterms:created>
  <dcterms:modified xsi:type="dcterms:W3CDTF">2023-07-09T13:45:00Z</dcterms:modified>
</cp:coreProperties>
</file>