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F2FFD" w:rsidRPr="00D62B08" w14:paraId="7A5158FE" w14:textId="77777777" w:rsidTr="00BF188E">
        <w:tc>
          <w:tcPr>
            <w:tcW w:w="9212" w:type="dxa"/>
          </w:tcPr>
          <w:p w14:paraId="1226ECA6" w14:textId="16F2E053" w:rsidR="006F2FFD" w:rsidRPr="00D62B08" w:rsidRDefault="006F2FFD" w:rsidP="004F4776">
            <w:pPr>
              <w:pStyle w:val="western"/>
              <w:rPr>
                <w:rFonts w:ascii="Times New Roman" w:hAnsi="Times New Roman" w:cs="Times New Roman"/>
                <w:sz w:val="22"/>
                <w:szCs w:val="22"/>
              </w:rPr>
            </w:pPr>
            <w:r w:rsidRPr="0056195D">
              <w:rPr>
                <w:rFonts w:ascii="Times New Roman" w:hAnsi="Times New Roman" w:cs="Times New Roman"/>
                <w:b/>
                <w:sz w:val="22"/>
                <w:szCs w:val="22"/>
              </w:rPr>
              <w:t>Kurzus kódjai</w:t>
            </w:r>
            <w:r w:rsidRPr="00D62B0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4F4776">
              <w:rPr>
                <w:rFonts w:ascii="Times New Roman" w:hAnsi="Times New Roman" w:cs="Times New Roman"/>
                <w:sz w:val="22"/>
                <w:szCs w:val="22"/>
              </w:rPr>
              <w:t>BMA-FILD-324.03.</w:t>
            </w:r>
          </w:p>
        </w:tc>
      </w:tr>
      <w:tr w:rsidR="006F2FFD" w:rsidRPr="00D62B08" w14:paraId="519FB988" w14:textId="77777777" w:rsidTr="00BF188E">
        <w:tc>
          <w:tcPr>
            <w:tcW w:w="9212" w:type="dxa"/>
          </w:tcPr>
          <w:p w14:paraId="1DD00D6C" w14:textId="14EC5956" w:rsidR="003D7361" w:rsidRPr="001D20CA" w:rsidRDefault="006F2FFD" w:rsidP="001D20CA">
            <w:pPr>
              <w:pStyle w:val="western"/>
              <w:rPr>
                <w:rFonts w:ascii="Times New Roman" w:hAnsi="Times New Roman" w:cs="Times New Roman"/>
                <w:sz w:val="22"/>
                <w:szCs w:val="22"/>
              </w:rPr>
            </w:pPr>
            <w:r w:rsidRPr="001D20CA">
              <w:rPr>
                <w:rFonts w:ascii="Times New Roman" w:hAnsi="Times New Roman" w:cs="Times New Roman"/>
                <w:b/>
                <w:sz w:val="22"/>
                <w:szCs w:val="22"/>
              </w:rPr>
              <w:t>Kurzus megnevezése</w:t>
            </w:r>
            <w:r w:rsidRPr="001D20C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D20CA" w:rsidRPr="001D20CA">
              <w:rPr>
                <w:lang w:eastAsia="en-US"/>
              </w:rPr>
              <w:t xml:space="preserve"> </w:t>
            </w:r>
            <w:r w:rsidR="001D20CA" w:rsidRPr="001D20CA">
              <w:rPr>
                <w:sz w:val="22"/>
                <w:szCs w:val="22"/>
              </w:rPr>
              <w:t>A megtestesült, beágyazott, aktív, és kiterjedt elme elméletek</w:t>
            </w:r>
          </w:p>
        </w:tc>
      </w:tr>
      <w:tr w:rsidR="006F2FFD" w:rsidRPr="00D62B08" w14:paraId="6E5DCD41" w14:textId="77777777" w:rsidTr="00BF188E">
        <w:tc>
          <w:tcPr>
            <w:tcW w:w="9212" w:type="dxa"/>
          </w:tcPr>
          <w:p w14:paraId="779D7350" w14:textId="4A2BFAEE" w:rsidR="003D7361" w:rsidRPr="001D20CA" w:rsidRDefault="006F2FFD" w:rsidP="001D20CA">
            <w:pPr>
              <w:pStyle w:val="western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20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Kurzus megnevezése angolul</w:t>
            </w:r>
            <w:r w:rsidRPr="001D20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 w:rsidR="001D20CA" w:rsidRPr="001D20CA">
              <w:rPr>
                <w:sz w:val="22"/>
                <w:szCs w:val="22"/>
              </w:rPr>
              <w:t>Embodied, Embedded, Enacted and Extended Mind Theories</w:t>
            </w:r>
          </w:p>
        </w:tc>
      </w:tr>
      <w:tr w:rsidR="006F2FFD" w:rsidRPr="00D62B08" w14:paraId="2B1A5D17" w14:textId="77777777" w:rsidTr="00BF188E">
        <w:tc>
          <w:tcPr>
            <w:tcW w:w="9212" w:type="dxa"/>
          </w:tcPr>
          <w:p w14:paraId="1F9826EF" w14:textId="39ACF5C0" w:rsidR="006F2FFD" w:rsidRPr="00D62B08" w:rsidRDefault="006F2FFD" w:rsidP="006F2FFD">
            <w:pPr>
              <w:suppressAutoHyphens/>
              <w:rPr>
                <w:bCs/>
                <w:sz w:val="22"/>
                <w:szCs w:val="22"/>
              </w:rPr>
            </w:pPr>
            <w:r w:rsidRPr="00D62B08">
              <w:rPr>
                <w:bCs/>
                <w:sz w:val="22"/>
                <w:szCs w:val="22"/>
              </w:rPr>
              <w:t xml:space="preserve">A kurzus első foglalkozására a </w:t>
            </w:r>
            <w:r>
              <w:rPr>
                <w:bCs/>
                <w:sz w:val="22"/>
                <w:szCs w:val="22"/>
              </w:rPr>
              <w:t>202</w:t>
            </w:r>
            <w:r w:rsidR="007F6220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. </w:t>
            </w:r>
            <w:r w:rsidR="007F6220">
              <w:rPr>
                <w:bCs/>
                <w:sz w:val="22"/>
                <w:szCs w:val="22"/>
              </w:rPr>
              <w:t>február 10</w:t>
            </w:r>
            <w:r w:rsidRPr="00D62B08">
              <w:rPr>
                <w:bCs/>
                <w:sz w:val="22"/>
                <w:szCs w:val="22"/>
              </w:rPr>
              <w:t>-én kezdődő héten kerül sor.</w:t>
            </w:r>
          </w:p>
        </w:tc>
      </w:tr>
      <w:tr w:rsidR="006F2FFD" w:rsidRPr="00D62B08" w14:paraId="0C509497" w14:textId="77777777" w:rsidTr="00BF188E">
        <w:tc>
          <w:tcPr>
            <w:tcW w:w="9212" w:type="dxa"/>
          </w:tcPr>
          <w:p w14:paraId="2D721306" w14:textId="77777777" w:rsidR="006F2FFD" w:rsidRPr="00D62B08" w:rsidRDefault="006F2FFD" w:rsidP="00861AA2">
            <w:pPr>
              <w:suppressAutoHyphens/>
              <w:rPr>
                <w:sz w:val="22"/>
                <w:szCs w:val="22"/>
              </w:rPr>
            </w:pPr>
            <w:r w:rsidRPr="00D62B08">
              <w:rPr>
                <w:sz w:val="22"/>
                <w:szCs w:val="22"/>
              </w:rPr>
              <w:t xml:space="preserve">Kurzus előadója: Ambrus Gergely </w:t>
            </w:r>
          </w:p>
        </w:tc>
      </w:tr>
    </w:tbl>
    <w:p w14:paraId="0A611C4E" w14:textId="77777777" w:rsidR="006F2FFD" w:rsidRPr="00D62B08" w:rsidRDefault="006F2FFD" w:rsidP="006F2FFD">
      <w:pPr>
        <w:rPr>
          <w:sz w:val="22"/>
          <w:szCs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F2FFD" w:rsidRPr="00D62B08" w14:paraId="500654D1" w14:textId="77777777" w:rsidTr="00861AA2">
        <w:tc>
          <w:tcPr>
            <w:tcW w:w="9212" w:type="dxa"/>
          </w:tcPr>
          <w:p w14:paraId="4A879FB2" w14:textId="21670C15" w:rsidR="006F2FFD" w:rsidRPr="003D7361" w:rsidRDefault="006F2FFD" w:rsidP="007354D6">
            <w:pPr>
              <w:rPr>
                <w:b/>
                <w:sz w:val="22"/>
                <w:szCs w:val="22"/>
              </w:rPr>
            </w:pPr>
            <w:r w:rsidRPr="00D62B08">
              <w:rPr>
                <w:b/>
                <w:sz w:val="22"/>
                <w:szCs w:val="22"/>
              </w:rPr>
              <w:t>Oktatás célja</w:t>
            </w:r>
            <w:r w:rsidR="00D763F7">
              <w:rPr>
                <w:b/>
                <w:sz w:val="22"/>
                <w:szCs w:val="22"/>
              </w:rPr>
              <w:br/>
            </w:r>
            <w:r w:rsidR="00D763F7">
              <w:rPr>
                <w:sz w:val="22"/>
                <w:szCs w:val="22"/>
              </w:rPr>
              <w:t xml:space="preserve">Bevezetés az elme kortárs nem-karteziánus elméleteinek problémaköréhez. A fő témák: az elme megtestesült, kiterjedt, </w:t>
            </w:r>
            <w:r w:rsidR="004F4776">
              <w:rPr>
                <w:sz w:val="22"/>
                <w:szCs w:val="22"/>
              </w:rPr>
              <w:t>cselekvés-alapú</w:t>
            </w:r>
            <w:r w:rsidR="00D763F7">
              <w:rPr>
                <w:sz w:val="22"/>
                <w:szCs w:val="22"/>
              </w:rPr>
              <w:t xml:space="preserve"> és környezetbe ágyazott (4e</w:t>
            </w:r>
            <w:r w:rsidR="004F4776">
              <w:rPr>
                <w:sz w:val="22"/>
                <w:szCs w:val="22"/>
              </w:rPr>
              <w:t>: embodied, extended, enacted, embedded</w:t>
            </w:r>
            <w:r w:rsidR="00D763F7">
              <w:rPr>
                <w:sz w:val="22"/>
                <w:szCs w:val="22"/>
              </w:rPr>
              <w:t>) elméletei</w:t>
            </w:r>
            <w:r w:rsidR="007F6220">
              <w:rPr>
                <w:sz w:val="22"/>
                <w:szCs w:val="22"/>
              </w:rPr>
              <w:t>.</w:t>
            </w:r>
          </w:p>
        </w:tc>
      </w:tr>
    </w:tbl>
    <w:p w14:paraId="1DF0B802" w14:textId="77777777" w:rsidR="006F2FFD" w:rsidRPr="00D62B08" w:rsidRDefault="006F2FFD" w:rsidP="006F2FFD">
      <w:pPr>
        <w:rPr>
          <w:sz w:val="22"/>
          <w:szCs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F2FFD" w:rsidRPr="00F167FA" w14:paraId="2D42D557" w14:textId="77777777" w:rsidTr="00D8647A">
        <w:tc>
          <w:tcPr>
            <w:tcW w:w="9212" w:type="dxa"/>
          </w:tcPr>
          <w:p w14:paraId="36CFF5A6" w14:textId="77777777" w:rsidR="006F2FFD" w:rsidRPr="00F167FA" w:rsidRDefault="006F2FFD" w:rsidP="00861AA2">
            <w:pPr>
              <w:rPr>
                <w:b/>
                <w:sz w:val="22"/>
                <w:szCs w:val="22"/>
              </w:rPr>
            </w:pPr>
            <w:r w:rsidRPr="00F167FA">
              <w:rPr>
                <w:b/>
                <w:sz w:val="22"/>
                <w:szCs w:val="22"/>
              </w:rPr>
              <w:t>Tantárgy tartalma</w:t>
            </w:r>
          </w:p>
          <w:p w14:paraId="630FC1BC" w14:textId="77777777" w:rsidR="006F2FFD" w:rsidRPr="00F167FA" w:rsidRDefault="006F2FFD" w:rsidP="00861AA2">
            <w:pPr>
              <w:rPr>
                <w:b/>
                <w:sz w:val="22"/>
                <w:szCs w:val="22"/>
              </w:rPr>
            </w:pPr>
          </w:p>
          <w:p w14:paraId="6E8840BB" w14:textId="1189F8A9" w:rsidR="006F2FFD" w:rsidRPr="00F167FA" w:rsidRDefault="006F2FFD" w:rsidP="00861AA2">
            <w:pPr>
              <w:rPr>
                <w:b/>
                <w:sz w:val="22"/>
                <w:szCs w:val="22"/>
              </w:rPr>
            </w:pPr>
            <w:r w:rsidRPr="00F167FA">
              <w:rPr>
                <w:b/>
                <w:sz w:val="22"/>
                <w:szCs w:val="22"/>
              </w:rPr>
              <w:t xml:space="preserve">Alapozó / </w:t>
            </w:r>
            <w:r w:rsidRPr="00F167FA">
              <w:rPr>
                <w:b/>
                <w:sz w:val="22"/>
                <w:szCs w:val="22"/>
                <w:u w:val="single"/>
              </w:rPr>
              <w:t>haladó szeminárium</w:t>
            </w:r>
          </w:p>
          <w:p w14:paraId="7C28344D" w14:textId="77777777" w:rsidR="006F2FFD" w:rsidRPr="00F167FA" w:rsidRDefault="006F2FFD" w:rsidP="00861AA2">
            <w:pPr>
              <w:rPr>
                <w:sz w:val="22"/>
                <w:szCs w:val="22"/>
              </w:rPr>
            </w:pPr>
          </w:p>
          <w:p w14:paraId="235555C2" w14:textId="77777777" w:rsidR="0081281F" w:rsidRDefault="0081281F" w:rsidP="00B3031B">
            <w:pPr>
              <w:rPr>
                <w:b/>
                <w:smallCaps/>
                <w:sz w:val="22"/>
                <w:szCs w:val="22"/>
              </w:rPr>
            </w:pPr>
          </w:p>
          <w:p w14:paraId="59E31C31" w14:textId="18CB6E3A" w:rsidR="0081281F" w:rsidRDefault="0081281F" w:rsidP="00B3031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Bevezetés: Klasszikus Karteziánus kognitív tudomány</w:t>
            </w:r>
          </w:p>
          <w:p w14:paraId="613C874D" w14:textId="312B5C32" w:rsidR="00DE3942" w:rsidRPr="00CF622E" w:rsidRDefault="00D34927" w:rsidP="00DE394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="00CF622E" w:rsidRPr="00CF622E">
              <w:rPr>
                <w:b/>
                <w:bCs/>
                <w:sz w:val="22"/>
                <w:szCs w:val="22"/>
              </w:rPr>
              <w:t xml:space="preserve">1-2. </w:t>
            </w:r>
            <w:r>
              <w:rPr>
                <w:b/>
                <w:bCs/>
                <w:sz w:val="22"/>
                <w:szCs w:val="22"/>
              </w:rPr>
              <w:t>A kogníció k</w:t>
            </w:r>
            <w:r w:rsidR="00DE3942" w:rsidRPr="00CF622E">
              <w:rPr>
                <w:b/>
                <w:bCs/>
                <w:sz w:val="22"/>
                <w:szCs w:val="22"/>
              </w:rPr>
              <w:t xml:space="preserve">lasszikus karteziánus </w:t>
            </w:r>
            <w:r>
              <w:rPr>
                <w:b/>
                <w:bCs/>
                <w:sz w:val="22"/>
                <w:szCs w:val="22"/>
              </w:rPr>
              <w:t>elmélete</w:t>
            </w:r>
          </w:p>
          <w:p w14:paraId="23C68E23" w14:textId="58219B1D" w:rsidR="00BD57CC" w:rsidRPr="00D34927" w:rsidRDefault="00DE3942" w:rsidP="00BD57CC">
            <w:pPr>
              <w:rPr>
                <w:bCs/>
                <w:sz w:val="22"/>
                <w:szCs w:val="22"/>
                <w:lang w:val="en-US"/>
              </w:rPr>
            </w:pPr>
            <w:r w:rsidRPr="00D34927">
              <w:rPr>
                <w:sz w:val="22"/>
                <w:szCs w:val="22"/>
              </w:rPr>
              <w:t>Shapiro</w:t>
            </w:r>
            <w:r w:rsidR="00BD57CC" w:rsidRPr="00D34927">
              <w:rPr>
                <w:sz w:val="22"/>
                <w:szCs w:val="22"/>
              </w:rPr>
              <w:t xml:space="preserve"> L. </w:t>
            </w:r>
            <w:r w:rsidR="00EA5DC8" w:rsidRPr="00D34927">
              <w:rPr>
                <w:sz w:val="22"/>
                <w:szCs w:val="22"/>
              </w:rPr>
              <w:t xml:space="preserve">Standard Cognitive Science. Chapter 1. </w:t>
            </w:r>
            <w:r w:rsidR="00EA5DC8" w:rsidRPr="00D34927">
              <w:rPr>
                <w:i/>
                <w:iCs/>
                <w:sz w:val="22"/>
                <w:szCs w:val="22"/>
              </w:rPr>
              <w:t>Embodied Cognition.</w:t>
            </w:r>
            <w:r w:rsidR="009612E5" w:rsidRPr="007F622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7F6220">
              <w:rPr>
                <w:sz w:val="22"/>
                <w:szCs w:val="22"/>
              </w:rPr>
              <w:t>New York,</w:t>
            </w:r>
            <w:r w:rsidR="007F6220">
              <w:rPr>
                <w:sz w:val="22"/>
                <w:szCs w:val="22"/>
              </w:rPr>
              <w:t xml:space="preserve"> </w:t>
            </w:r>
            <w:r w:rsidR="007F6220" w:rsidRPr="007F6220">
              <w:rPr>
                <w:bCs/>
                <w:sz w:val="22"/>
                <w:szCs w:val="22"/>
                <w:lang w:val="en-US"/>
              </w:rPr>
              <w:t>R</w:t>
            </w:r>
            <w:r w:rsidR="007F6220">
              <w:rPr>
                <w:bCs/>
                <w:sz w:val="22"/>
                <w:szCs w:val="22"/>
                <w:lang w:val="en-US"/>
              </w:rPr>
              <w:t>outledge, 2011.</w:t>
            </w:r>
            <w:r w:rsidR="009612E5" w:rsidRPr="007F6220">
              <w:rPr>
                <w:bCs/>
                <w:sz w:val="22"/>
                <w:szCs w:val="22"/>
                <w:lang w:val="en-US"/>
              </w:rPr>
              <w:br/>
            </w:r>
            <w:r w:rsidR="009612E5" w:rsidRPr="00BD57CC">
              <w:rPr>
                <w:bCs/>
                <w:sz w:val="22"/>
                <w:szCs w:val="22"/>
                <w:lang w:val="en-US"/>
              </w:rPr>
              <w:t>Fodor, J.</w:t>
            </w:r>
            <w:r w:rsidR="00D8647A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9612E5" w:rsidRPr="00BD57CC">
              <w:rPr>
                <w:bCs/>
                <w:sz w:val="22"/>
                <w:szCs w:val="22"/>
                <w:lang w:val="en-US"/>
              </w:rPr>
              <w:t>19</w:t>
            </w:r>
            <w:r w:rsidR="009612E5" w:rsidRPr="007F6220">
              <w:rPr>
                <w:bCs/>
                <w:sz w:val="22"/>
                <w:szCs w:val="22"/>
                <w:lang w:val="en-US"/>
              </w:rPr>
              <w:t xml:space="preserve">85. </w:t>
            </w:r>
            <w:r w:rsidR="00BD57CC" w:rsidRPr="00D34927">
              <w:rPr>
                <w:bCs/>
                <w:sz w:val="22"/>
                <w:szCs w:val="22"/>
                <w:lang w:val="pt-BR"/>
              </w:rPr>
              <w:t xml:space="preserve">Fodor kalauza a mentális reprezentációhoz. </w:t>
            </w:r>
            <w:r w:rsidR="00BD57CC" w:rsidRPr="00D34927">
              <w:rPr>
                <w:sz w:val="22"/>
                <w:szCs w:val="22"/>
              </w:rPr>
              <w:t>In Pléh (szerk</w:t>
            </w:r>
            <w:r w:rsidR="009612E5">
              <w:rPr>
                <w:sz w:val="22"/>
                <w:szCs w:val="22"/>
              </w:rPr>
              <w:t>.</w:t>
            </w:r>
            <w:r w:rsidR="00BD57CC" w:rsidRPr="00D34927">
              <w:rPr>
                <w:sz w:val="22"/>
                <w:szCs w:val="22"/>
              </w:rPr>
              <w:t xml:space="preserve">) </w:t>
            </w:r>
            <w:r w:rsidR="00BD57CC" w:rsidRPr="00D34927">
              <w:rPr>
                <w:i/>
                <w:iCs/>
                <w:sz w:val="22"/>
                <w:szCs w:val="22"/>
              </w:rPr>
              <w:t>Kognitív tudomány</w:t>
            </w:r>
            <w:r w:rsidR="00BD57CC" w:rsidRPr="00D34927">
              <w:rPr>
                <w:sz w:val="22"/>
                <w:szCs w:val="22"/>
              </w:rPr>
              <w:t xml:space="preserve">. </w:t>
            </w:r>
            <w:r w:rsidR="007F6220">
              <w:rPr>
                <w:sz w:val="22"/>
                <w:szCs w:val="22"/>
              </w:rPr>
              <w:t xml:space="preserve">Budapest, </w:t>
            </w:r>
            <w:r w:rsidR="00BD57CC" w:rsidRPr="00D34927">
              <w:rPr>
                <w:sz w:val="22"/>
                <w:szCs w:val="22"/>
              </w:rPr>
              <w:t xml:space="preserve">Osiris, 1996. </w:t>
            </w:r>
            <w:r w:rsidR="00BD57CC" w:rsidRPr="00D34927">
              <w:rPr>
                <w:sz w:val="22"/>
                <w:szCs w:val="22"/>
              </w:rPr>
              <w:t>64-86.</w:t>
            </w:r>
          </w:p>
          <w:p w14:paraId="0C4B648E" w14:textId="1C489ED3" w:rsidR="00D34927" w:rsidRDefault="00BD57CC" w:rsidP="00BD57CC">
            <w:pPr>
              <w:rPr>
                <w:bCs/>
                <w:sz w:val="22"/>
                <w:szCs w:val="22"/>
                <w:lang w:val="en-US"/>
              </w:rPr>
            </w:pPr>
            <w:r w:rsidRPr="00BD57CC">
              <w:rPr>
                <w:bCs/>
                <w:sz w:val="22"/>
                <w:szCs w:val="22"/>
                <w:lang w:val="en-US"/>
              </w:rPr>
              <w:t>Fodor, J.</w:t>
            </w:r>
            <w:r w:rsidR="00D8647A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BD57CC">
              <w:rPr>
                <w:bCs/>
                <w:sz w:val="22"/>
                <w:szCs w:val="22"/>
                <w:lang w:val="en-US"/>
              </w:rPr>
              <w:t>1980. Methodological Solipsism as a Research Strategy in Cognitive</w:t>
            </w:r>
            <w:r w:rsidR="00D34927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4927">
              <w:rPr>
                <w:bCs/>
                <w:sz w:val="22"/>
                <w:szCs w:val="22"/>
                <w:lang w:val="en-US"/>
              </w:rPr>
              <w:t>Psychology</w:t>
            </w:r>
            <w:r w:rsidRPr="00D34927">
              <w:rPr>
                <w:bCs/>
                <w:sz w:val="22"/>
                <w:szCs w:val="22"/>
                <w:lang w:val="en-US"/>
              </w:rPr>
              <w:t>.</w:t>
            </w:r>
            <w:r w:rsidRPr="00D34927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4927">
              <w:rPr>
                <w:bCs/>
                <w:i/>
                <w:iCs/>
                <w:sz w:val="22"/>
                <w:szCs w:val="22"/>
                <w:lang w:val="en-US"/>
              </w:rPr>
              <w:t xml:space="preserve">Behavioral and Brain Sciences </w:t>
            </w:r>
            <w:r w:rsidRPr="00D34927">
              <w:rPr>
                <w:bCs/>
                <w:sz w:val="22"/>
                <w:szCs w:val="22"/>
                <w:lang w:val="en-US"/>
              </w:rPr>
              <w:t>3</w:t>
            </w:r>
            <w:r w:rsidRPr="00D34927">
              <w:rPr>
                <w:bCs/>
                <w:sz w:val="22"/>
                <w:szCs w:val="22"/>
                <w:lang w:val="en-US"/>
              </w:rPr>
              <w:t>.</w:t>
            </w:r>
            <w:r w:rsidRPr="00D34927">
              <w:rPr>
                <w:bCs/>
                <w:sz w:val="22"/>
                <w:szCs w:val="22"/>
                <w:lang w:val="en-US"/>
              </w:rPr>
              <w:t xml:space="preserve"> 63–73</w:t>
            </w:r>
            <w:r w:rsidRPr="00D34927">
              <w:rPr>
                <w:bCs/>
                <w:sz w:val="22"/>
                <w:szCs w:val="22"/>
                <w:lang w:val="en-US"/>
              </w:rPr>
              <w:t>.</w:t>
            </w:r>
            <w:r w:rsidR="00D34927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DD821E8" w14:textId="709768FC" w:rsidR="00BD57CC" w:rsidRPr="00D34927" w:rsidRDefault="00D34927" w:rsidP="00BD57CC">
            <w:pPr>
              <w:rPr>
                <w:bCs/>
                <w:sz w:val="22"/>
                <w:szCs w:val="22"/>
              </w:rPr>
            </w:pPr>
            <w:r w:rsidRPr="00D34927">
              <w:rPr>
                <w:bCs/>
                <w:i/>
                <w:iCs/>
                <w:sz w:val="22"/>
                <w:szCs w:val="22"/>
                <w:lang w:val="pt-BR"/>
              </w:rPr>
              <w:t>Háttér</w:t>
            </w:r>
          </w:p>
          <w:p w14:paraId="403E27DE" w14:textId="2901BEB9" w:rsidR="00D34927" w:rsidRDefault="00D34927" w:rsidP="00B3031B">
            <w:pPr>
              <w:rPr>
                <w:b/>
                <w:smallCaps/>
                <w:sz w:val="22"/>
                <w:szCs w:val="22"/>
              </w:rPr>
            </w:pPr>
            <w:r w:rsidRPr="00D34927">
              <w:rPr>
                <w:sz w:val="22"/>
                <w:szCs w:val="22"/>
              </w:rPr>
              <w:t>Pléh, Cs. A modern kognitivizmus mozgalma és változásai. In Pléh (szerk</w:t>
            </w:r>
            <w:r w:rsidR="009612E5">
              <w:rPr>
                <w:sz w:val="22"/>
                <w:szCs w:val="22"/>
              </w:rPr>
              <w:t>.</w:t>
            </w:r>
            <w:r w:rsidRPr="00D34927">
              <w:rPr>
                <w:sz w:val="22"/>
                <w:szCs w:val="22"/>
              </w:rPr>
              <w:t xml:space="preserve">) </w:t>
            </w:r>
            <w:r w:rsidRPr="00D34927">
              <w:rPr>
                <w:i/>
                <w:iCs/>
                <w:sz w:val="22"/>
                <w:szCs w:val="22"/>
              </w:rPr>
              <w:t>Kognitív tudomány</w:t>
            </w:r>
            <w:r w:rsidRPr="00D34927">
              <w:rPr>
                <w:sz w:val="22"/>
                <w:szCs w:val="22"/>
              </w:rPr>
              <w:t>. Osiris, 1996. 9–34.</w:t>
            </w:r>
            <w:r w:rsidRPr="00D34927">
              <w:rPr>
                <w:sz w:val="22"/>
                <w:szCs w:val="22"/>
              </w:rPr>
              <w:br/>
            </w:r>
          </w:p>
          <w:p w14:paraId="1E0FFFD1" w14:textId="4255A7B7" w:rsidR="0081281F" w:rsidRDefault="006B1F67" w:rsidP="00B3031B">
            <w:pPr>
              <w:rPr>
                <w:b/>
                <w:sz w:val="22"/>
                <w:szCs w:val="22"/>
              </w:rPr>
            </w:pPr>
            <w:r w:rsidRPr="00F167FA">
              <w:rPr>
                <w:b/>
                <w:smallCaps/>
                <w:sz w:val="22"/>
                <w:szCs w:val="22"/>
              </w:rPr>
              <w:t xml:space="preserve">I. </w:t>
            </w:r>
            <w:r w:rsidR="00D34927">
              <w:rPr>
                <w:b/>
                <w:smallCaps/>
                <w:sz w:val="22"/>
                <w:szCs w:val="22"/>
              </w:rPr>
              <w:t>K</w:t>
            </w:r>
            <w:r w:rsidR="00D763F7" w:rsidRPr="00F167FA">
              <w:rPr>
                <w:b/>
                <w:smallCaps/>
                <w:sz w:val="22"/>
                <w:szCs w:val="22"/>
              </w:rPr>
              <w:t xml:space="preserve">ortárs nem-karteziánus </w:t>
            </w:r>
            <w:r w:rsidR="00D34927">
              <w:rPr>
                <w:b/>
                <w:smallCaps/>
                <w:sz w:val="22"/>
                <w:szCs w:val="22"/>
              </w:rPr>
              <w:t>kognitív tudomány:az elme 4E elméletei</w:t>
            </w:r>
            <w:r w:rsidRPr="00F167FA">
              <w:rPr>
                <w:b/>
                <w:sz w:val="22"/>
                <w:szCs w:val="22"/>
              </w:rPr>
              <w:br/>
            </w:r>
          </w:p>
          <w:p w14:paraId="470AD7B7" w14:textId="01C0A767" w:rsidR="007F6220" w:rsidRDefault="00CF622E" w:rsidP="00B3031B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3-4</w:t>
            </w:r>
            <w:r w:rsidR="006B1F67" w:rsidRPr="00F167FA">
              <w:rPr>
                <w:b/>
                <w:sz w:val="22"/>
                <w:szCs w:val="22"/>
              </w:rPr>
              <w:t>.</w:t>
            </w:r>
            <w:r w:rsidR="0000641C" w:rsidRPr="00F167FA">
              <w:rPr>
                <w:b/>
                <w:sz w:val="22"/>
                <w:szCs w:val="22"/>
              </w:rPr>
              <w:t xml:space="preserve"> Ne</w:t>
            </w:r>
            <w:r w:rsidR="006B1F67" w:rsidRPr="00F167FA">
              <w:rPr>
                <w:b/>
                <w:sz w:val="22"/>
                <w:szCs w:val="22"/>
              </w:rPr>
              <w:t>m-karteziánus kognit</w:t>
            </w:r>
            <w:r w:rsidR="00D34927">
              <w:rPr>
                <w:b/>
                <w:sz w:val="22"/>
                <w:szCs w:val="22"/>
              </w:rPr>
              <w:t>í</w:t>
            </w:r>
            <w:r w:rsidR="006B1F67" w:rsidRPr="00F167FA">
              <w:rPr>
                <w:b/>
                <w:sz w:val="22"/>
                <w:szCs w:val="22"/>
              </w:rPr>
              <w:t>v</w:t>
            </w:r>
            <w:r w:rsidR="00D34927">
              <w:rPr>
                <w:b/>
                <w:sz w:val="22"/>
                <w:szCs w:val="22"/>
              </w:rPr>
              <w:t xml:space="preserve"> tudomány: </w:t>
            </w:r>
            <w:r w:rsidR="00ED42EF" w:rsidRPr="00F167FA">
              <w:rPr>
                <w:b/>
                <w:sz w:val="22"/>
                <w:szCs w:val="22"/>
              </w:rPr>
              <w:t>általános jellemzés</w:t>
            </w:r>
            <w:r w:rsidR="006B1F67" w:rsidRPr="00F167FA">
              <w:rPr>
                <w:b/>
                <w:sz w:val="22"/>
                <w:szCs w:val="22"/>
              </w:rPr>
              <w:t xml:space="preserve"> </w:t>
            </w:r>
            <w:r w:rsidR="006B1F67" w:rsidRPr="00F167FA">
              <w:rPr>
                <w:b/>
                <w:sz w:val="22"/>
                <w:szCs w:val="22"/>
              </w:rPr>
              <w:br/>
            </w:r>
            <w:r w:rsidR="006B1F67" w:rsidRPr="00F167FA">
              <w:rPr>
                <w:bCs/>
                <w:sz w:val="22"/>
                <w:szCs w:val="22"/>
              </w:rPr>
              <w:t>Gallagher</w:t>
            </w:r>
            <w:r w:rsidR="00D11780" w:rsidRPr="00F167FA">
              <w:rPr>
                <w:bCs/>
                <w:sz w:val="22"/>
                <w:szCs w:val="22"/>
              </w:rPr>
              <w:t>, S.</w:t>
            </w:r>
            <w:r w:rsidR="006B1F67" w:rsidRPr="00F167FA">
              <w:rPr>
                <w:bCs/>
                <w:sz w:val="22"/>
                <w:szCs w:val="22"/>
              </w:rPr>
              <w:t xml:space="preserve"> </w:t>
            </w:r>
            <w:r w:rsidR="006C0BC6" w:rsidRPr="00F167FA">
              <w:rPr>
                <w:bCs/>
                <w:sz w:val="22"/>
                <w:szCs w:val="22"/>
              </w:rPr>
              <w:t>– Za</w:t>
            </w:r>
            <w:r w:rsidR="006B1F67" w:rsidRPr="00F167FA">
              <w:rPr>
                <w:bCs/>
                <w:sz w:val="22"/>
                <w:szCs w:val="22"/>
              </w:rPr>
              <w:t>havi</w:t>
            </w:r>
            <w:r w:rsidR="00564812">
              <w:rPr>
                <w:bCs/>
                <w:sz w:val="22"/>
                <w:szCs w:val="22"/>
              </w:rPr>
              <w:t>, D</w:t>
            </w:r>
            <w:r w:rsidR="00D8647A">
              <w:rPr>
                <w:bCs/>
                <w:sz w:val="22"/>
                <w:szCs w:val="22"/>
              </w:rPr>
              <w:t>.</w:t>
            </w:r>
            <w:r w:rsidR="006B1F67" w:rsidRPr="00F167FA">
              <w:rPr>
                <w:bCs/>
                <w:sz w:val="22"/>
                <w:szCs w:val="22"/>
              </w:rPr>
              <w:t xml:space="preserve"> A megtestesült elme. 7. fejezet.</w:t>
            </w:r>
            <w:r w:rsidR="006C0BC6" w:rsidRPr="00F167FA">
              <w:rPr>
                <w:bCs/>
                <w:i/>
                <w:sz w:val="22"/>
                <w:szCs w:val="22"/>
              </w:rPr>
              <w:t xml:space="preserve"> A fenomenológiai elme</w:t>
            </w:r>
            <w:r w:rsidR="006C0BC6" w:rsidRPr="00F167FA">
              <w:rPr>
                <w:bCs/>
                <w:sz w:val="22"/>
                <w:szCs w:val="22"/>
              </w:rPr>
              <w:t>. Budapest, Lélekben Otthon Kiadó</w:t>
            </w:r>
            <w:r w:rsidR="007F6220">
              <w:rPr>
                <w:bCs/>
                <w:sz w:val="22"/>
                <w:szCs w:val="22"/>
              </w:rPr>
              <w:t xml:space="preserve">, </w:t>
            </w:r>
            <w:r w:rsidR="007F6220" w:rsidRPr="00F167FA">
              <w:rPr>
                <w:bCs/>
                <w:sz w:val="22"/>
                <w:szCs w:val="22"/>
              </w:rPr>
              <w:t>2008/é.n.</w:t>
            </w:r>
          </w:p>
          <w:p w14:paraId="3A4AC51F" w14:textId="56E2C0EE" w:rsidR="0081281F" w:rsidRDefault="006B1F67" w:rsidP="00B3031B">
            <w:pPr>
              <w:rPr>
                <w:sz w:val="22"/>
                <w:szCs w:val="22"/>
              </w:rPr>
            </w:pPr>
            <w:r w:rsidRPr="00F167FA">
              <w:rPr>
                <w:sz w:val="22"/>
                <w:szCs w:val="22"/>
              </w:rPr>
              <w:t>Rowlands</w:t>
            </w:r>
            <w:r w:rsidR="006C0BC6" w:rsidRPr="00F167FA">
              <w:rPr>
                <w:sz w:val="22"/>
                <w:szCs w:val="22"/>
              </w:rPr>
              <w:t xml:space="preserve">, M. </w:t>
            </w:r>
            <w:r w:rsidRPr="00F167FA">
              <w:rPr>
                <w:sz w:val="22"/>
                <w:szCs w:val="22"/>
              </w:rPr>
              <w:t>Non-Cartesian C</w:t>
            </w:r>
            <w:r w:rsidR="007F6220">
              <w:rPr>
                <w:sz w:val="22"/>
                <w:szCs w:val="22"/>
              </w:rPr>
              <w:t>o</w:t>
            </w:r>
            <w:r w:rsidRPr="00F167FA">
              <w:rPr>
                <w:sz w:val="22"/>
                <w:szCs w:val="22"/>
              </w:rPr>
              <w:t>gnitive Science</w:t>
            </w:r>
            <w:r w:rsidR="006C0BC6" w:rsidRPr="00F167FA">
              <w:rPr>
                <w:sz w:val="22"/>
                <w:szCs w:val="22"/>
              </w:rPr>
              <w:t xml:space="preserve">. Chapter 2. </w:t>
            </w:r>
            <w:r w:rsidR="006C0BC6" w:rsidRPr="00F167FA">
              <w:rPr>
                <w:i/>
                <w:sz w:val="22"/>
                <w:szCs w:val="22"/>
              </w:rPr>
              <w:t>The New Science of Mind.</w:t>
            </w:r>
            <w:r w:rsidR="006C0BC6" w:rsidRPr="00F167FA">
              <w:rPr>
                <w:sz w:val="22"/>
                <w:szCs w:val="22"/>
              </w:rPr>
              <w:t xml:space="preserve"> </w:t>
            </w:r>
            <w:r w:rsidR="007F6220">
              <w:rPr>
                <w:sz w:val="22"/>
                <w:szCs w:val="22"/>
              </w:rPr>
              <w:t xml:space="preserve">Cambridge MA, </w:t>
            </w:r>
            <w:r w:rsidR="006C0BC6" w:rsidRPr="00F167FA">
              <w:rPr>
                <w:sz w:val="22"/>
                <w:szCs w:val="22"/>
              </w:rPr>
              <w:t>MIT Press</w:t>
            </w:r>
            <w:r w:rsidR="007F6220">
              <w:rPr>
                <w:sz w:val="22"/>
                <w:szCs w:val="22"/>
              </w:rPr>
              <w:t xml:space="preserve">, </w:t>
            </w:r>
            <w:r w:rsidR="007F6220" w:rsidRPr="00F167FA">
              <w:rPr>
                <w:sz w:val="22"/>
                <w:szCs w:val="22"/>
              </w:rPr>
              <w:t>2010</w:t>
            </w:r>
            <w:r w:rsidR="006C0BC6" w:rsidRPr="00F167FA">
              <w:rPr>
                <w:sz w:val="22"/>
                <w:szCs w:val="22"/>
              </w:rPr>
              <w:t>.</w:t>
            </w:r>
          </w:p>
          <w:p w14:paraId="1430CEB3" w14:textId="1F419512" w:rsidR="00EA5DC8" w:rsidRDefault="0081281F" w:rsidP="00B3031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Shapir</w:t>
            </w:r>
            <w:r w:rsidR="00EA5DC8">
              <w:rPr>
                <w:sz w:val="22"/>
                <w:szCs w:val="22"/>
              </w:rPr>
              <w:t>o</w:t>
            </w:r>
            <w:r w:rsidR="00D34927">
              <w:rPr>
                <w:sz w:val="22"/>
                <w:szCs w:val="22"/>
              </w:rPr>
              <w:t>, L.</w:t>
            </w:r>
            <w:r w:rsidR="00D8647A">
              <w:rPr>
                <w:sz w:val="22"/>
                <w:szCs w:val="22"/>
              </w:rPr>
              <w:t xml:space="preserve"> </w:t>
            </w:r>
            <w:r w:rsidR="00EA5DC8">
              <w:rPr>
                <w:sz w:val="22"/>
                <w:szCs w:val="22"/>
              </w:rPr>
              <w:t xml:space="preserve">Challenging Standard Cognitive Science. </w:t>
            </w:r>
            <w:r w:rsidR="00EA5DC8" w:rsidRPr="00F167FA">
              <w:rPr>
                <w:sz w:val="22"/>
                <w:szCs w:val="22"/>
              </w:rPr>
              <w:t>Chapter 2</w:t>
            </w:r>
            <w:r w:rsidR="00EA5DC8">
              <w:rPr>
                <w:sz w:val="22"/>
                <w:szCs w:val="22"/>
              </w:rPr>
              <w:t xml:space="preserve">. </w:t>
            </w:r>
            <w:r w:rsidR="00EA5DC8" w:rsidRPr="00EA5DC8">
              <w:rPr>
                <w:i/>
                <w:iCs/>
                <w:sz w:val="22"/>
                <w:szCs w:val="22"/>
              </w:rPr>
              <w:t>Embodied Cognition</w:t>
            </w:r>
            <w:r w:rsidR="007F6220" w:rsidRPr="007F6220">
              <w:rPr>
                <w:sz w:val="22"/>
                <w:szCs w:val="22"/>
              </w:rPr>
              <w:t xml:space="preserve">. </w:t>
            </w:r>
            <w:r w:rsidR="007F6220">
              <w:rPr>
                <w:sz w:val="22"/>
                <w:szCs w:val="22"/>
              </w:rPr>
              <w:t>New York,</w:t>
            </w:r>
            <w:r w:rsidR="00D8647A">
              <w:rPr>
                <w:sz w:val="22"/>
                <w:szCs w:val="22"/>
              </w:rPr>
              <w:t xml:space="preserve"> </w:t>
            </w:r>
            <w:r w:rsidR="007F6220" w:rsidRPr="007F6220">
              <w:rPr>
                <w:bCs/>
                <w:sz w:val="22"/>
                <w:szCs w:val="22"/>
                <w:lang w:val="en-US"/>
              </w:rPr>
              <w:t>R</w:t>
            </w:r>
            <w:r w:rsidR="007F6220">
              <w:rPr>
                <w:bCs/>
                <w:sz w:val="22"/>
                <w:szCs w:val="22"/>
                <w:lang w:val="en-US"/>
              </w:rPr>
              <w:t>outledge, 2011.</w:t>
            </w:r>
            <w:r>
              <w:rPr>
                <w:sz w:val="22"/>
                <w:szCs w:val="22"/>
              </w:rPr>
              <w:br/>
            </w:r>
            <w:r w:rsidR="00D11780" w:rsidRPr="00F167FA">
              <w:rPr>
                <w:i/>
                <w:sz w:val="22"/>
                <w:szCs w:val="22"/>
              </w:rPr>
              <w:t>h</w:t>
            </w:r>
            <w:r w:rsidR="006B1F67" w:rsidRPr="00F167FA">
              <w:rPr>
                <w:i/>
                <w:sz w:val="22"/>
                <w:szCs w:val="22"/>
              </w:rPr>
              <w:t>áttér</w:t>
            </w:r>
            <w:r w:rsidR="00D11780" w:rsidRPr="00F167FA">
              <w:rPr>
                <w:sz w:val="22"/>
                <w:szCs w:val="22"/>
              </w:rPr>
              <w:br/>
            </w:r>
            <w:r w:rsidR="006B1F67" w:rsidRPr="00F167FA">
              <w:rPr>
                <w:sz w:val="22"/>
                <w:szCs w:val="22"/>
              </w:rPr>
              <w:t>Rupert</w:t>
            </w:r>
            <w:r w:rsidR="00D11780" w:rsidRPr="00F167FA">
              <w:rPr>
                <w:sz w:val="22"/>
                <w:szCs w:val="22"/>
              </w:rPr>
              <w:t>, R.</w:t>
            </w:r>
            <w:r w:rsidR="00D8647A">
              <w:rPr>
                <w:sz w:val="22"/>
                <w:szCs w:val="22"/>
              </w:rPr>
              <w:t xml:space="preserve"> </w:t>
            </w:r>
            <w:r w:rsidR="006B1F67" w:rsidRPr="00F167FA">
              <w:rPr>
                <w:sz w:val="22"/>
                <w:szCs w:val="22"/>
              </w:rPr>
              <w:t xml:space="preserve">Introduction: The Mind, the Computer, and the </w:t>
            </w:r>
            <w:r w:rsidR="00A72C5F" w:rsidRPr="00F167FA">
              <w:rPr>
                <w:sz w:val="22"/>
                <w:szCs w:val="22"/>
              </w:rPr>
              <w:t>Alternatives.</w:t>
            </w:r>
            <w:r w:rsidR="006B1F67" w:rsidRPr="00F167FA">
              <w:rPr>
                <w:sz w:val="22"/>
                <w:szCs w:val="22"/>
              </w:rPr>
              <w:t xml:space="preserve"> </w:t>
            </w:r>
            <w:r w:rsidR="00A72C5F" w:rsidRPr="00F167FA">
              <w:rPr>
                <w:sz w:val="22"/>
                <w:szCs w:val="22"/>
              </w:rPr>
              <w:t xml:space="preserve">In </w:t>
            </w:r>
            <w:r w:rsidR="00A72C5F" w:rsidRPr="00F167FA">
              <w:rPr>
                <w:i/>
                <w:sz w:val="22"/>
                <w:szCs w:val="22"/>
              </w:rPr>
              <w:t>C</w:t>
            </w:r>
            <w:r w:rsidR="00B720FB" w:rsidRPr="00F167FA">
              <w:rPr>
                <w:i/>
                <w:sz w:val="22"/>
                <w:szCs w:val="22"/>
              </w:rPr>
              <w:t>ognitive S</w:t>
            </w:r>
            <w:r w:rsidR="00A72C5F" w:rsidRPr="00F167FA">
              <w:rPr>
                <w:i/>
                <w:sz w:val="22"/>
                <w:szCs w:val="22"/>
              </w:rPr>
              <w:t xml:space="preserve">ystems and the </w:t>
            </w:r>
            <w:r w:rsidR="00B720FB" w:rsidRPr="00F167FA">
              <w:rPr>
                <w:i/>
                <w:sz w:val="22"/>
                <w:szCs w:val="22"/>
              </w:rPr>
              <w:t>E</w:t>
            </w:r>
            <w:r w:rsidR="00A72C5F" w:rsidRPr="00F167FA">
              <w:rPr>
                <w:i/>
                <w:sz w:val="22"/>
                <w:szCs w:val="22"/>
              </w:rPr>
              <w:t xml:space="preserve">xtended </w:t>
            </w:r>
            <w:r w:rsidR="00B720FB" w:rsidRPr="00F167FA">
              <w:rPr>
                <w:i/>
                <w:sz w:val="22"/>
                <w:szCs w:val="22"/>
              </w:rPr>
              <w:t>M</w:t>
            </w:r>
            <w:r w:rsidR="00A72C5F" w:rsidRPr="00F167FA">
              <w:rPr>
                <w:i/>
                <w:sz w:val="22"/>
                <w:szCs w:val="22"/>
              </w:rPr>
              <w:t>ind</w:t>
            </w:r>
            <w:r w:rsidR="00A72C5F" w:rsidRPr="00F167FA">
              <w:rPr>
                <w:sz w:val="22"/>
                <w:szCs w:val="22"/>
              </w:rPr>
              <w:t>. Oxford, Oxford University Press</w:t>
            </w:r>
            <w:r w:rsidR="007F6220">
              <w:rPr>
                <w:sz w:val="22"/>
                <w:szCs w:val="22"/>
              </w:rPr>
              <w:t>, 2009.</w:t>
            </w:r>
            <w:r w:rsidR="006B1F67" w:rsidRPr="00F167FA">
              <w:rPr>
                <w:b/>
                <w:strike/>
                <w:sz w:val="22"/>
                <w:szCs w:val="22"/>
              </w:rPr>
              <w:br/>
            </w:r>
          </w:p>
          <w:p w14:paraId="54882BFB" w14:textId="48CA984D" w:rsidR="00805191" w:rsidRDefault="00CF622E" w:rsidP="00B3031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B1F67" w:rsidRPr="00F167FA">
              <w:rPr>
                <w:b/>
                <w:sz w:val="22"/>
                <w:szCs w:val="22"/>
              </w:rPr>
              <w:t xml:space="preserve">. A kogníció </w:t>
            </w:r>
            <w:r w:rsidR="00D763F7" w:rsidRPr="00F167FA">
              <w:rPr>
                <w:b/>
                <w:sz w:val="22"/>
                <w:szCs w:val="22"/>
              </w:rPr>
              <w:t xml:space="preserve">nem-karteziánus értelmezésének változatai: a </w:t>
            </w:r>
            <w:r w:rsidR="006B1F67" w:rsidRPr="00F167FA">
              <w:rPr>
                <w:b/>
                <w:sz w:val="22"/>
                <w:szCs w:val="22"/>
              </w:rPr>
              <w:t xml:space="preserve">4E </w:t>
            </w:r>
            <w:r w:rsidR="00D763F7" w:rsidRPr="00F167FA">
              <w:rPr>
                <w:b/>
                <w:sz w:val="22"/>
                <w:szCs w:val="22"/>
              </w:rPr>
              <w:t xml:space="preserve">(megtestesült, kiterjedt, </w:t>
            </w:r>
            <w:r w:rsidR="008C6388">
              <w:rPr>
                <w:b/>
                <w:sz w:val="22"/>
                <w:szCs w:val="22"/>
              </w:rPr>
              <w:t xml:space="preserve">cselekvés-alapú, </w:t>
            </w:r>
            <w:r w:rsidR="00D763F7" w:rsidRPr="00F167FA">
              <w:rPr>
                <w:b/>
                <w:sz w:val="22"/>
                <w:szCs w:val="22"/>
              </w:rPr>
              <w:t>környezetbe ágyazott)</w:t>
            </w:r>
            <w:r w:rsidR="00D763F7" w:rsidRPr="00F167FA">
              <w:rPr>
                <w:sz w:val="22"/>
                <w:szCs w:val="22"/>
              </w:rPr>
              <w:t xml:space="preserve"> </w:t>
            </w:r>
            <w:r w:rsidR="00D763F7" w:rsidRPr="00F167FA">
              <w:rPr>
                <w:b/>
                <w:sz w:val="22"/>
                <w:szCs w:val="22"/>
              </w:rPr>
              <w:t>elméletek</w:t>
            </w:r>
            <w:r w:rsidR="006B1F67" w:rsidRPr="00F167FA">
              <w:rPr>
                <w:b/>
                <w:sz w:val="22"/>
                <w:szCs w:val="22"/>
              </w:rPr>
              <w:br/>
            </w:r>
            <w:r w:rsidR="006B1F67" w:rsidRPr="00F167FA">
              <w:rPr>
                <w:sz w:val="22"/>
                <w:szCs w:val="22"/>
              </w:rPr>
              <w:t>Shapiro</w:t>
            </w:r>
            <w:r w:rsidR="00A72C5F" w:rsidRPr="00F167FA">
              <w:rPr>
                <w:sz w:val="22"/>
                <w:szCs w:val="22"/>
              </w:rPr>
              <w:t>, L.</w:t>
            </w:r>
            <w:r w:rsidR="006B1F67" w:rsidRPr="00F167FA">
              <w:rPr>
                <w:sz w:val="22"/>
                <w:szCs w:val="22"/>
              </w:rPr>
              <w:t xml:space="preserve"> Conceptions of Embodiment</w:t>
            </w:r>
            <w:r w:rsidR="00CC63CF" w:rsidRPr="00F167FA">
              <w:rPr>
                <w:sz w:val="22"/>
                <w:szCs w:val="22"/>
              </w:rPr>
              <w:t xml:space="preserve">. Chapter 3. </w:t>
            </w:r>
            <w:r w:rsidR="00A72C5F" w:rsidRPr="00F167FA">
              <w:rPr>
                <w:i/>
                <w:sz w:val="22"/>
                <w:szCs w:val="22"/>
              </w:rPr>
              <w:t>Embodied Cognition</w:t>
            </w:r>
            <w:r w:rsidR="00A72C5F" w:rsidRPr="00F167FA">
              <w:rPr>
                <w:sz w:val="22"/>
                <w:szCs w:val="22"/>
              </w:rPr>
              <w:t xml:space="preserve">. </w:t>
            </w:r>
            <w:r w:rsidR="007F6220">
              <w:rPr>
                <w:sz w:val="22"/>
                <w:szCs w:val="22"/>
              </w:rPr>
              <w:t>New York,</w:t>
            </w:r>
            <w:r w:rsidR="007F6220">
              <w:rPr>
                <w:sz w:val="22"/>
                <w:szCs w:val="22"/>
              </w:rPr>
              <w:t xml:space="preserve"> </w:t>
            </w:r>
            <w:r w:rsidR="00A72C5F" w:rsidRPr="00F167FA">
              <w:rPr>
                <w:sz w:val="22"/>
                <w:szCs w:val="22"/>
              </w:rPr>
              <w:t>Routledge</w:t>
            </w:r>
            <w:r w:rsidR="007F6220">
              <w:rPr>
                <w:sz w:val="22"/>
                <w:szCs w:val="22"/>
              </w:rPr>
              <w:t>, 2011.</w:t>
            </w:r>
            <w:r w:rsidR="006B1F67" w:rsidRPr="00F167FA">
              <w:rPr>
                <w:sz w:val="22"/>
                <w:szCs w:val="22"/>
              </w:rPr>
              <w:br/>
              <w:t>Rowlands</w:t>
            </w:r>
            <w:r w:rsidR="006C0BC6" w:rsidRPr="00F167FA">
              <w:rPr>
                <w:sz w:val="22"/>
                <w:szCs w:val="22"/>
              </w:rPr>
              <w:t xml:space="preserve">, M. </w:t>
            </w:r>
            <w:r w:rsidR="006B1F67" w:rsidRPr="00F167FA">
              <w:rPr>
                <w:sz w:val="22"/>
                <w:szCs w:val="22"/>
              </w:rPr>
              <w:t>The Mind Embodied, Embedded, Enacted, and Extended</w:t>
            </w:r>
            <w:r w:rsidR="006C0BC6" w:rsidRPr="00F167FA">
              <w:rPr>
                <w:sz w:val="22"/>
                <w:szCs w:val="22"/>
              </w:rPr>
              <w:t xml:space="preserve">. Chapter 3. </w:t>
            </w:r>
            <w:r w:rsidR="006C0BC6" w:rsidRPr="00F167FA">
              <w:rPr>
                <w:i/>
                <w:sz w:val="22"/>
                <w:szCs w:val="22"/>
              </w:rPr>
              <w:t>The New Science of Mind.</w:t>
            </w:r>
            <w:r w:rsidR="006C0BC6" w:rsidRPr="00F167FA">
              <w:rPr>
                <w:sz w:val="22"/>
                <w:szCs w:val="22"/>
              </w:rPr>
              <w:t xml:space="preserve"> Cambridge MA, </w:t>
            </w:r>
            <w:r w:rsidR="00E3460D" w:rsidRPr="00F167FA">
              <w:rPr>
                <w:sz w:val="22"/>
                <w:szCs w:val="22"/>
              </w:rPr>
              <w:t xml:space="preserve">The </w:t>
            </w:r>
            <w:r w:rsidR="006C0BC6" w:rsidRPr="00F167FA">
              <w:rPr>
                <w:sz w:val="22"/>
                <w:szCs w:val="22"/>
              </w:rPr>
              <w:t>MIT Press</w:t>
            </w:r>
            <w:r w:rsidR="007F6220">
              <w:rPr>
                <w:sz w:val="22"/>
                <w:szCs w:val="22"/>
              </w:rPr>
              <w:t xml:space="preserve">, </w:t>
            </w:r>
            <w:r w:rsidR="007F6220" w:rsidRPr="00F167FA">
              <w:rPr>
                <w:bCs/>
                <w:sz w:val="22"/>
                <w:szCs w:val="22"/>
              </w:rPr>
              <w:t>20</w:t>
            </w:r>
            <w:r w:rsidR="007F6220">
              <w:rPr>
                <w:bCs/>
                <w:sz w:val="22"/>
                <w:szCs w:val="22"/>
              </w:rPr>
              <w:t>10.</w:t>
            </w:r>
            <w:r w:rsidR="00D11780" w:rsidRPr="00F167FA">
              <w:rPr>
                <w:sz w:val="22"/>
                <w:szCs w:val="22"/>
              </w:rPr>
              <w:br/>
            </w:r>
            <w:r w:rsidR="00D11780" w:rsidRPr="00F167FA">
              <w:rPr>
                <w:i/>
                <w:sz w:val="22"/>
                <w:szCs w:val="22"/>
              </w:rPr>
              <w:t>háttér</w:t>
            </w:r>
            <w:r w:rsidR="006B1F67" w:rsidRPr="00F167FA">
              <w:rPr>
                <w:sz w:val="22"/>
                <w:szCs w:val="22"/>
              </w:rPr>
              <w:br/>
              <w:t>Gallagher</w:t>
            </w:r>
            <w:r w:rsidR="00A72C5F" w:rsidRPr="00F167FA">
              <w:rPr>
                <w:sz w:val="22"/>
                <w:szCs w:val="22"/>
              </w:rPr>
              <w:t>, S. 2011.</w:t>
            </w:r>
            <w:r w:rsidR="006B1F67" w:rsidRPr="00F167FA">
              <w:rPr>
                <w:sz w:val="22"/>
                <w:szCs w:val="22"/>
              </w:rPr>
              <w:t xml:space="preserve"> Interpretations of </w:t>
            </w:r>
            <w:r w:rsidR="00D11780" w:rsidRPr="00F167FA">
              <w:rPr>
                <w:sz w:val="22"/>
                <w:szCs w:val="22"/>
              </w:rPr>
              <w:t>Embodied C</w:t>
            </w:r>
            <w:r w:rsidR="006B1F67" w:rsidRPr="00F167FA">
              <w:rPr>
                <w:sz w:val="22"/>
                <w:szCs w:val="22"/>
              </w:rPr>
              <w:t>ognition</w:t>
            </w:r>
            <w:r w:rsidR="00A72C5F" w:rsidRPr="00F167FA">
              <w:rPr>
                <w:sz w:val="22"/>
                <w:szCs w:val="22"/>
              </w:rPr>
              <w:t>. In Tschacher, W. – Bergomi C. (eds</w:t>
            </w:r>
            <w:r w:rsidR="00B720FB" w:rsidRPr="00F167FA">
              <w:rPr>
                <w:sz w:val="22"/>
                <w:szCs w:val="22"/>
              </w:rPr>
              <w:t>.</w:t>
            </w:r>
            <w:r w:rsidR="00A72C5F" w:rsidRPr="00F167FA">
              <w:rPr>
                <w:sz w:val="22"/>
                <w:szCs w:val="22"/>
              </w:rPr>
              <w:t xml:space="preserve">) </w:t>
            </w:r>
            <w:r w:rsidR="00A72C5F" w:rsidRPr="00F167FA">
              <w:rPr>
                <w:i/>
                <w:color w:val="111111"/>
                <w:sz w:val="22"/>
                <w:szCs w:val="22"/>
              </w:rPr>
              <w:t>The I</w:t>
            </w:r>
            <w:r w:rsidR="00A72C5F" w:rsidRPr="00234675">
              <w:rPr>
                <w:i/>
                <w:color w:val="111111"/>
                <w:sz w:val="22"/>
                <w:szCs w:val="22"/>
              </w:rPr>
              <w:t xml:space="preserve">mplications of </w:t>
            </w:r>
            <w:r w:rsidR="00A72C5F" w:rsidRPr="00F167FA">
              <w:rPr>
                <w:i/>
                <w:color w:val="111111"/>
                <w:sz w:val="22"/>
                <w:szCs w:val="22"/>
              </w:rPr>
              <w:t>E</w:t>
            </w:r>
            <w:r w:rsidR="00A72C5F" w:rsidRPr="00234675">
              <w:rPr>
                <w:i/>
                <w:color w:val="111111"/>
                <w:sz w:val="22"/>
                <w:szCs w:val="22"/>
              </w:rPr>
              <w:t xml:space="preserve">mbodiment: Cognition and </w:t>
            </w:r>
            <w:r w:rsidR="00A72C5F" w:rsidRPr="00F167FA">
              <w:rPr>
                <w:i/>
                <w:color w:val="111111"/>
                <w:sz w:val="22"/>
                <w:szCs w:val="22"/>
              </w:rPr>
              <w:t>C</w:t>
            </w:r>
            <w:r w:rsidR="00A72C5F" w:rsidRPr="00234675">
              <w:rPr>
                <w:i/>
                <w:color w:val="111111"/>
                <w:sz w:val="22"/>
                <w:szCs w:val="22"/>
              </w:rPr>
              <w:t>ommunication</w:t>
            </w:r>
            <w:r w:rsidR="00A72C5F" w:rsidRPr="00F167FA">
              <w:rPr>
                <w:color w:val="111111"/>
                <w:sz w:val="22"/>
                <w:szCs w:val="22"/>
              </w:rPr>
              <w:t>. Exeter, Imprint Academic.</w:t>
            </w:r>
            <w:r w:rsidR="004D2AD1" w:rsidRPr="00F167FA">
              <w:rPr>
                <w:color w:val="111111"/>
                <w:sz w:val="22"/>
                <w:szCs w:val="22"/>
              </w:rPr>
              <w:br/>
            </w:r>
            <w:r w:rsidR="004D2AD1" w:rsidRPr="00F167FA">
              <w:rPr>
                <w:color w:val="1A1A1A"/>
                <w:sz w:val="22"/>
                <w:szCs w:val="22"/>
              </w:rPr>
              <w:t>Wilson, R. A. and Foglia, L. 2010. Embodied Cognition.</w:t>
            </w:r>
            <w:r w:rsidR="0092455C">
              <w:rPr>
                <w:color w:val="1A1A1A"/>
                <w:sz w:val="22"/>
                <w:szCs w:val="22"/>
              </w:rPr>
              <w:t xml:space="preserve"> </w:t>
            </w:r>
            <w:r w:rsidR="004D2AD1" w:rsidRPr="00F167FA">
              <w:rPr>
                <w:rStyle w:val="Emphasis"/>
                <w:color w:val="1A1A1A"/>
                <w:sz w:val="22"/>
                <w:szCs w:val="22"/>
              </w:rPr>
              <w:t>The Stanford Encyclopedia of Philosophy</w:t>
            </w:r>
            <w:r w:rsidR="0092455C">
              <w:rPr>
                <w:rStyle w:val="Emphasis"/>
                <w:color w:val="1A1A1A"/>
                <w:sz w:val="22"/>
                <w:szCs w:val="22"/>
              </w:rPr>
              <w:t xml:space="preserve"> </w:t>
            </w:r>
            <w:r w:rsidR="004D2AD1" w:rsidRPr="00F167FA">
              <w:rPr>
                <w:color w:val="1A1A1A"/>
                <w:sz w:val="22"/>
                <w:szCs w:val="22"/>
              </w:rPr>
              <w:t>(Spring 2017 Edition), Edward N. Zalta</w:t>
            </w:r>
            <w:r w:rsidR="0092455C">
              <w:rPr>
                <w:color w:val="1A1A1A"/>
                <w:sz w:val="22"/>
                <w:szCs w:val="22"/>
              </w:rPr>
              <w:t xml:space="preserve"> </w:t>
            </w:r>
            <w:r w:rsidR="004D2AD1" w:rsidRPr="00F167FA">
              <w:rPr>
                <w:color w:val="1A1A1A"/>
                <w:sz w:val="22"/>
                <w:szCs w:val="22"/>
              </w:rPr>
              <w:t xml:space="preserve">(ed.), URL = </w:t>
            </w:r>
            <w:r w:rsidR="004D2AD1" w:rsidRPr="00F167FA">
              <w:rPr>
                <w:color w:val="1A1A1A"/>
                <w:sz w:val="22"/>
                <w:szCs w:val="22"/>
              </w:rPr>
              <w:lastRenderedPageBreak/>
              <w:t>&lt;https://plato.stanford.edu/archives/spr2017/entries/embodied-cognition/&gt;.</w:t>
            </w:r>
            <w:r w:rsidR="006B1F67" w:rsidRPr="00F167FA">
              <w:rPr>
                <w:sz w:val="22"/>
                <w:szCs w:val="22"/>
              </w:rPr>
              <w:br/>
            </w:r>
            <w:r w:rsidR="00EA5DC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6</w:t>
            </w:r>
            <w:r w:rsidR="006B1F67" w:rsidRPr="00F167FA">
              <w:rPr>
                <w:b/>
                <w:sz w:val="22"/>
                <w:szCs w:val="22"/>
              </w:rPr>
              <w:t>. A konstitúciós hipotézis</w:t>
            </w:r>
            <w:r w:rsidR="006B1F67" w:rsidRPr="00F167FA">
              <w:rPr>
                <w:b/>
                <w:sz w:val="22"/>
                <w:szCs w:val="22"/>
              </w:rPr>
              <w:br/>
            </w:r>
            <w:r w:rsidR="00654D93" w:rsidRPr="00F167FA">
              <w:rPr>
                <w:sz w:val="22"/>
                <w:szCs w:val="22"/>
              </w:rPr>
              <w:t>Shapiro</w:t>
            </w:r>
            <w:r w:rsidR="00D11780" w:rsidRPr="00F167FA">
              <w:rPr>
                <w:sz w:val="22"/>
                <w:szCs w:val="22"/>
              </w:rPr>
              <w:t>, L.</w:t>
            </w:r>
            <w:r w:rsidR="007F6220">
              <w:rPr>
                <w:sz w:val="22"/>
                <w:szCs w:val="22"/>
              </w:rPr>
              <w:t xml:space="preserve"> </w:t>
            </w:r>
            <w:r w:rsidR="006B1F67" w:rsidRPr="00F167FA">
              <w:rPr>
                <w:sz w:val="22"/>
                <w:szCs w:val="22"/>
              </w:rPr>
              <w:t>Embodied Cogniti</w:t>
            </w:r>
            <w:r w:rsidR="00654D93" w:rsidRPr="00F167FA">
              <w:rPr>
                <w:sz w:val="22"/>
                <w:szCs w:val="22"/>
              </w:rPr>
              <w:t>on: The Constitution Hypothesis</w:t>
            </w:r>
            <w:r w:rsidR="00405E3C" w:rsidRPr="00F167FA">
              <w:rPr>
                <w:sz w:val="22"/>
                <w:szCs w:val="22"/>
              </w:rPr>
              <w:t xml:space="preserve">. Chapter 6. </w:t>
            </w:r>
            <w:r w:rsidR="00405E3C" w:rsidRPr="00F167FA">
              <w:rPr>
                <w:i/>
                <w:sz w:val="22"/>
                <w:szCs w:val="22"/>
              </w:rPr>
              <w:t>Embodied Cognition</w:t>
            </w:r>
            <w:r w:rsidR="00405E3C" w:rsidRPr="00F167FA">
              <w:rPr>
                <w:sz w:val="22"/>
                <w:szCs w:val="22"/>
              </w:rPr>
              <w:t xml:space="preserve">. </w:t>
            </w:r>
            <w:r w:rsidR="007F6220">
              <w:rPr>
                <w:sz w:val="22"/>
                <w:szCs w:val="22"/>
              </w:rPr>
              <w:t xml:space="preserve">New York, </w:t>
            </w:r>
            <w:r w:rsidR="00405E3C" w:rsidRPr="00F167FA">
              <w:rPr>
                <w:sz w:val="22"/>
                <w:szCs w:val="22"/>
              </w:rPr>
              <w:t>Routledge</w:t>
            </w:r>
            <w:r w:rsidR="007F6220">
              <w:rPr>
                <w:sz w:val="22"/>
                <w:szCs w:val="22"/>
              </w:rPr>
              <w:t>, 2011.</w:t>
            </w:r>
          </w:p>
          <w:p w14:paraId="7BF991D6" w14:textId="77777777" w:rsidR="00805191" w:rsidRDefault="00805191" w:rsidP="00B3031B">
            <w:pPr>
              <w:rPr>
                <w:sz w:val="22"/>
                <w:szCs w:val="22"/>
              </w:rPr>
            </w:pPr>
          </w:p>
          <w:p w14:paraId="31FC975C" w14:textId="320097E0" w:rsidR="00805191" w:rsidRDefault="00CF622E" w:rsidP="00B303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7-8.</w:t>
            </w:r>
            <w:r w:rsidR="00DA13FE">
              <w:rPr>
                <w:b/>
                <w:sz w:val="22"/>
                <w:szCs w:val="22"/>
              </w:rPr>
              <w:t xml:space="preserve"> A </w:t>
            </w:r>
            <w:r w:rsidR="00805191">
              <w:rPr>
                <w:b/>
                <w:sz w:val="22"/>
                <w:szCs w:val="22"/>
              </w:rPr>
              <w:t>k</w:t>
            </w:r>
            <w:r w:rsidR="006B1F67" w:rsidRPr="00F167FA">
              <w:rPr>
                <w:b/>
                <w:sz w:val="22"/>
                <w:szCs w:val="22"/>
              </w:rPr>
              <w:t xml:space="preserve">iterjedt </w:t>
            </w:r>
            <w:r w:rsidR="00DA13FE">
              <w:rPr>
                <w:b/>
                <w:sz w:val="22"/>
                <w:szCs w:val="22"/>
              </w:rPr>
              <w:t>e</w:t>
            </w:r>
            <w:r w:rsidR="006B1F67" w:rsidRPr="00F167FA">
              <w:rPr>
                <w:b/>
                <w:sz w:val="22"/>
                <w:szCs w:val="22"/>
              </w:rPr>
              <w:t>lme tézis és bírálatai</w:t>
            </w:r>
            <w:r w:rsidR="006B1F67" w:rsidRPr="00F167FA">
              <w:rPr>
                <w:b/>
                <w:sz w:val="22"/>
                <w:szCs w:val="22"/>
              </w:rPr>
              <w:br/>
            </w:r>
            <w:r w:rsidR="006B1F67" w:rsidRPr="00F167FA">
              <w:rPr>
                <w:sz w:val="22"/>
                <w:szCs w:val="22"/>
              </w:rPr>
              <w:t xml:space="preserve">Chalmers, D. – Clark, A. 1998. The Extended Mind. </w:t>
            </w:r>
            <w:r w:rsidR="00E3460D" w:rsidRPr="00F167FA">
              <w:rPr>
                <w:sz w:val="22"/>
                <w:szCs w:val="22"/>
              </w:rPr>
              <w:t xml:space="preserve">In </w:t>
            </w:r>
            <w:r w:rsidR="006B1F67" w:rsidRPr="00F167FA">
              <w:rPr>
                <w:sz w:val="22"/>
                <w:szCs w:val="22"/>
              </w:rPr>
              <w:t xml:space="preserve">Menary, R. (ed.) </w:t>
            </w:r>
            <w:r w:rsidR="006B1F67" w:rsidRPr="00F167FA">
              <w:rPr>
                <w:i/>
                <w:iCs/>
                <w:sz w:val="22"/>
                <w:szCs w:val="22"/>
              </w:rPr>
              <w:t>The Extended Mind</w:t>
            </w:r>
            <w:r w:rsidR="006B1F67" w:rsidRPr="00F167FA">
              <w:rPr>
                <w:sz w:val="22"/>
                <w:szCs w:val="22"/>
              </w:rPr>
              <w:t>. Cambridge MA, The MIT Press. 27-42.</w:t>
            </w:r>
            <w:r w:rsidR="006B1F67" w:rsidRPr="00F167FA">
              <w:rPr>
                <w:sz w:val="22"/>
                <w:szCs w:val="22"/>
              </w:rPr>
              <w:br/>
            </w:r>
            <w:r w:rsidR="006B1F67" w:rsidRPr="00F167FA">
              <w:rPr>
                <w:i/>
                <w:sz w:val="22"/>
                <w:szCs w:val="22"/>
              </w:rPr>
              <w:t>Bírálatok</w:t>
            </w:r>
            <w:r w:rsidR="006B1F67" w:rsidRPr="00F167FA">
              <w:rPr>
                <w:i/>
                <w:sz w:val="22"/>
                <w:szCs w:val="22"/>
              </w:rPr>
              <w:br/>
            </w:r>
            <w:r w:rsidR="006B1F67" w:rsidRPr="00F167FA">
              <w:rPr>
                <w:sz w:val="22"/>
                <w:szCs w:val="22"/>
              </w:rPr>
              <w:t xml:space="preserve">Adams, F. – Aizawa, K. 2010. Defending the Bounds of Cognition. In Menary, R. (ed.) </w:t>
            </w:r>
            <w:r w:rsidR="006B1F67" w:rsidRPr="00F167FA">
              <w:rPr>
                <w:i/>
                <w:iCs/>
                <w:sz w:val="22"/>
                <w:szCs w:val="22"/>
              </w:rPr>
              <w:t>The Extended Mind</w:t>
            </w:r>
            <w:r w:rsidR="006B1F67" w:rsidRPr="00F167FA">
              <w:rPr>
                <w:sz w:val="22"/>
                <w:szCs w:val="22"/>
              </w:rPr>
              <w:t>. Cambridge MA, MIT Press. 67-80.</w:t>
            </w:r>
            <w:r w:rsidR="006B1F67" w:rsidRPr="00F167FA">
              <w:rPr>
                <w:sz w:val="22"/>
                <w:szCs w:val="22"/>
              </w:rPr>
              <w:br/>
              <w:t>Ge</w:t>
            </w:r>
            <w:r w:rsidR="007D2D72" w:rsidRPr="00F167FA">
              <w:rPr>
                <w:sz w:val="22"/>
                <w:szCs w:val="22"/>
              </w:rPr>
              <w:t xml:space="preserve">rtler, B. 2007. Overextending the </w:t>
            </w:r>
            <w:r w:rsidR="00482E08">
              <w:rPr>
                <w:sz w:val="22"/>
                <w:szCs w:val="22"/>
              </w:rPr>
              <w:t>M</w:t>
            </w:r>
            <w:r w:rsidR="007D2D72" w:rsidRPr="00F167FA">
              <w:rPr>
                <w:sz w:val="22"/>
                <w:szCs w:val="22"/>
              </w:rPr>
              <w:t xml:space="preserve">ind? </w:t>
            </w:r>
            <w:r w:rsidR="007D2D72" w:rsidRPr="00F167FA">
              <w:rPr>
                <w:color w:val="333333"/>
                <w:sz w:val="22"/>
                <w:szCs w:val="22"/>
                <w:shd w:val="clear" w:color="auto" w:fill="FFFFFF"/>
              </w:rPr>
              <w:t>In Gertler</w:t>
            </w:r>
            <w:r w:rsidR="005505AE">
              <w:rPr>
                <w:color w:val="333333"/>
                <w:sz w:val="22"/>
                <w:szCs w:val="22"/>
                <w:shd w:val="clear" w:color="auto" w:fill="FFFFFF"/>
              </w:rPr>
              <w:t>, B.</w:t>
            </w:r>
            <w:r w:rsidR="007D2D72" w:rsidRPr="00F167FA">
              <w:rPr>
                <w:color w:val="333333"/>
                <w:sz w:val="22"/>
                <w:szCs w:val="22"/>
                <w:shd w:val="clear" w:color="auto" w:fill="FFFFFF"/>
              </w:rPr>
              <w:t xml:space="preserve"> –</w:t>
            </w:r>
            <w:r w:rsidR="00D8647A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7D2D72" w:rsidRPr="00F167FA">
              <w:rPr>
                <w:color w:val="333333"/>
                <w:sz w:val="22"/>
                <w:szCs w:val="22"/>
                <w:shd w:val="clear" w:color="auto" w:fill="FFFFFF"/>
              </w:rPr>
              <w:t>Shapiro</w:t>
            </w:r>
            <w:r w:rsidR="005505AE">
              <w:rPr>
                <w:color w:val="333333"/>
                <w:sz w:val="22"/>
                <w:szCs w:val="22"/>
                <w:shd w:val="clear" w:color="auto" w:fill="FFFFFF"/>
              </w:rPr>
              <w:t>, L.</w:t>
            </w:r>
            <w:r w:rsidR="007D2D72" w:rsidRPr="00F167FA">
              <w:rPr>
                <w:color w:val="333333"/>
                <w:sz w:val="22"/>
                <w:szCs w:val="22"/>
                <w:shd w:val="clear" w:color="auto" w:fill="FFFFFF"/>
              </w:rPr>
              <w:t xml:space="preserve"> (eds.)</w:t>
            </w:r>
            <w:r w:rsidR="007F6220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7D2D72" w:rsidRPr="00F167FA">
              <w:rPr>
                <w:rStyle w:val="Emphasis"/>
                <w:color w:val="333333"/>
                <w:sz w:val="22"/>
                <w:szCs w:val="22"/>
              </w:rPr>
              <w:t>Arguing About the Mind</w:t>
            </w:r>
            <w:r w:rsidR="007D2D72" w:rsidRPr="00F167FA">
              <w:rPr>
                <w:color w:val="333333"/>
                <w:sz w:val="22"/>
                <w:szCs w:val="22"/>
                <w:shd w:val="clear" w:color="auto" w:fill="FFFFFF"/>
              </w:rPr>
              <w:t>. New York, Routledge. 192-206.</w:t>
            </w:r>
            <w:r w:rsidR="007D2D72" w:rsidRPr="00F167FA">
              <w:rPr>
                <w:sz w:val="22"/>
                <w:szCs w:val="22"/>
              </w:rPr>
              <w:t xml:space="preserve"> </w:t>
            </w:r>
            <w:r w:rsidR="007D2D72" w:rsidRPr="00F167FA">
              <w:rPr>
                <w:sz w:val="22"/>
                <w:szCs w:val="22"/>
              </w:rPr>
              <w:br/>
            </w:r>
            <w:r w:rsidR="007D2D72" w:rsidRPr="00F167FA">
              <w:rPr>
                <w:i/>
                <w:sz w:val="22"/>
                <w:szCs w:val="22"/>
              </w:rPr>
              <w:t>a</w:t>
            </w:r>
            <w:r w:rsidR="006B1F67" w:rsidRPr="00F167FA">
              <w:rPr>
                <w:i/>
                <w:sz w:val="22"/>
                <w:szCs w:val="22"/>
              </w:rPr>
              <w:t>jánlot</w:t>
            </w:r>
            <w:r w:rsidR="007D2D72" w:rsidRPr="00F167FA">
              <w:rPr>
                <w:i/>
                <w:sz w:val="22"/>
                <w:szCs w:val="22"/>
              </w:rPr>
              <w:t>t</w:t>
            </w:r>
            <w:r w:rsidR="006B1F67" w:rsidRPr="00F167FA">
              <w:rPr>
                <w:sz w:val="22"/>
                <w:szCs w:val="22"/>
              </w:rPr>
              <w:t xml:space="preserve"> </w:t>
            </w:r>
            <w:r w:rsidR="006B1F67" w:rsidRPr="00F167FA">
              <w:rPr>
                <w:sz w:val="22"/>
                <w:szCs w:val="22"/>
              </w:rPr>
              <w:br/>
              <w:t>Adams</w:t>
            </w:r>
            <w:r w:rsidR="007D2D72" w:rsidRPr="00F167FA">
              <w:rPr>
                <w:sz w:val="22"/>
                <w:szCs w:val="22"/>
              </w:rPr>
              <w:t xml:space="preserve">, F. – </w:t>
            </w:r>
            <w:r w:rsidR="006B1F67" w:rsidRPr="00F167FA">
              <w:rPr>
                <w:sz w:val="22"/>
                <w:szCs w:val="22"/>
              </w:rPr>
              <w:t>Aizawa</w:t>
            </w:r>
            <w:r w:rsidR="007D2D72" w:rsidRPr="00F167FA">
              <w:rPr>
                <w:sz w:val="22"/>
                <w:szCs w:val="22"/>
              </w:rPr>
              <w:t xml:space="preserve">, K. </w:t>
            </w:r>
            <w:r w:rsidR="00B3031B">
              <w:rPr>
                <w:sz w:val="22"/>
                <w:szCs w:val="22"/>
              </w:rPr>
              <w:t>2010</w:t>
            </w:r>
            <w:r w:rsidR="007D2D72" w:rsidRPr="00F167FA">
              <w:rPr>
                <w:sz w:val="22"/>
                <w:szCs w:val="22"/>
              </w:rPr>
              <w:t xml:space="preserve">. </w:t>
            </w:r>
            <w:r w:rsidR="006B1F67" w:rsidRPr="00F167FA">
              <w:rPr>
                <w:sz w:val="22"/>
                <w:szCs w:val="22"/>
              </w:rPr>
              <w:t>The Coupling-Constitution Fallacy</w:t>
            </w:r>
            <w:r w:rsidR="007D2D72" w:rsidRPr="00F167FA">
              <w:rPr>
                <w:sz w:val="22"/>
                <w:szCs w:val="22"/>
              </w:rPr>
              <w:t>.</w:t>
            </w:r>
            <w:r w:rsidR="00B3031B">
              <w:rPr>
                <w:sz w:val="22"/>
                <w:szCs w:val="22"/>
              </w:rPr>
              <w:t xml:space="preserve"> </w:t>
            </w:r>
            <w:r w:rsidR="00F03D66">
              <w:rPr>
                <w:sz w:val="22"/>
                <w:szCs w:val="22"/>
              </w:rPr>
              <w:t>C</w:t>
            </w:r>
            <w:r w:rsidR="00B3031B">
              <w:rPr>
                <w:sz w:val="22"/>
                <w:szCs w:val="22"/>
              </w:rPr>
              <w:t>hapter 6</w:t>
            </w:r>
            <w:r w:rsidR="00B3031B" w:rsidRPr="006A6179">
              <w:rPr>
                <w:sz w:val="22"/>
                <w:szCs w:val="22"/>
              </w:rPr>
              <w:t xml:space="preserve">. </w:t>
            </w:r>
            <w:r w:rsidR="00B3031B" w:rsidRPr="006A6179">
              <w:rPr>
                <w:bCs/>
                <w:i/>
                <w:color w:val="1C1D1E"/>
                <w:kern w:val="36"/>
                <w:sz w:val="22"/>
                <w:szCs w:val="22"/>
              </w:rPr>
              <w:t>The Bounds of Cognition</w:t>
            </w:r>
            <w:r w:rsidR="00B3031B" w:rsidRPr="006A6179">
              <w:rPr>
                <w:bCs/>
                <w:color w:val="1C1D1E"/>
                <w:kern w:val="36"/>
                <w:sz w:val="22"/>
                <w:szCs w:val="22"/>
              </w:rPr>
              <w:t xml:space="preserve">. </w:t>
            </w:r>
            <w:r w:rsidR="00B3031B" w:rsidRPr="006A6179">
              <w:rPr>
                <w:sz w:val="22"/>
                <w:szCs w:val="22"/>
              </w:rPr>
              <w:t xml:space="preserve">Malden MA, </w:t>
            </w:r>
            <w:r w:rsidR="00B3031B">
              <w:rPr>
                <w:sz w:val="22"/>
                <w:szCs w:val="22"/>
              </w:rPr>
              <w:t>Wiley-Blackwell.</w:t>
            </w:r>
            <w:r w:rsidR="00744C33" w:rsidRPr="00F167FA">
              <w:rPr>
                <w:sz w:val="22"/>
                <w:szCs w:val="22"/>
              </w:rPr>
              <w:br/>
              <w:t xml:space="preserve">Adams, F. – Aizawa, K.  </w:t>
            </w:r>
            <w:r w:rsidR="0039770F" w:rsidRPr="00F167FA">
              <w:rPr>
                <w:sz w:val="22"/>
                <w:szCs w:val="22"/>
              </w:rPr>
              <w:t xml:space="preserve">2009. </w:t>
            </w:r>
            <w:r w:rsidR="006B1F67" w:rsidRPr="00F167FA">
              <w:rPr>
                <w:sz w:val="22"/>
                <w:szCs w:val="22"/>
              </w:rPr>
              <w:t>Wh</w:t>
            </w:r>
            <w:r w:rsidR="00744C33" w:rsidRPr="00F167FA">
              <w:rPr>
                <w:sz w:val="22"/>
                <w:szCs w:val="22"/>
              </w:rPr>
              <w:t>y the Mind is Still in the Head</w:t>
            </w:r>
            <w:r w:rsidR="0039770F" w:rsidRPr="00F167FA">
              <w:rPr>
                <w:sz w:val="22"/>
                <w:szCs w:val="22"/>
              </w:rPr>
              <w:t xml:space="preserve">. Chapter 5. </w:t>
            </w:r>
            <w:r w:rsidR="005B6A6B">
              <w:rPr>
                <w:sz w:val="22"/>
                <w:szCs w:val="22"/>
              </w:rPr>
              <w:t xml:space="preserve">In </w:t>
            </w:r>
            <w:r w:rsidR="0039770F" w:rsidRPr="00F167FA">
              <w:rPr>
                <w:sz w:val="22"/>
                <w:szCs w:val="22"/>
              </w:rPr>
              <w:t>Robbins, P. –</w:t>
            </w:r>
            <w:r w:rsidR="00C04537">
              <w:rPr>
                <w:sz w:val="22"/>
                <w:szCs w:val="22"/>
              </w:rPr>
              <w:t xml:space="preserve"> </w:t>
            </w:r>
            <w:r w:rsidR="0039770F" w:rsidRPr="00F167FA">
              <w:rPr>
                <w:sz w:val="22"/>
                <w:szCs w:val="22"/>
              </w:rPr>
              <w:t>Aydede, M. (eds.)</w:t>
            </w:r>
            <w:r w:rsidR="005C7ED9" w:rsidRPr="00F167FA">
              <w:rPr>
                <w:sz w:val="22"/>
                <w:szCs w:val="22"/>
              </w:rPr>
              <w:t xml:space="preserve"> </w:t>
            </w:r>
            <w:r w:rsidR="0039770F" w:rsidRPr="00F167FA">
              <w:rPr>
                <w:i/>
                <w:sz w:val="22"/>
                <w:szCs w:val="22"/>
              </w:rPr>
              <w:t>The Cambridge Handbook of Situated Cognition</w:t>
            </w:r>
            <w:r w:rsidR="0039770F" w:rsidRPr="00F167FA">
              <w:rPr>
                <w:sz w:val="22"/>
                <w:szCs w:val="22"/>
              </w:rPr>
              <w:t>. Cambridge, Cambridge University Press.</w:t>
            </w:r>
            <w:r w:rsidR="006B1F67" w:rsidRPr="00F167FA">
              <w:rPr>
                <w:sz w:val="22"/>
                <w:szCs w:val="22"/>
              </w:rPr>
              <w:br/>
              <w:t xml:space="preserve">Clark, </w:t>
            </w:r>
            <w:r w:rsidR="005C7ED9" w:rsidRPr="00F167FA">
              <w:rPr>
                <w:sz w:val="22"/>
                <w:szCs w:val="22"/>
              </w:rPr>
              <w:t xml:space="preserve">A. 2010. </w:t>
            </w:r>
            <w:r w:rsidR="006B1F67" w:rsidRPr="00F167FA">
              <w:rPr>
                <w:sz w:val="22"/>
                <w:szCs w:val="22"/>
              </w:rPr>
              <w:t>Coupling, Constitution, and the Cognitive Kind: A Reply to Adams and Aizawa</w:t>
            </w:r>
            <w:r w:rsidR="005C7ED9" w:rsidRPr="00F167FA">
              <w:rPr>
                <w:sz w:val="22"/>
                <w:szCs w:val="22"/>
              </w:rPr>
              <w:t xml:space="preserve">. In </w:t>
            </w:r>
            <w:r w:rsidR="005C7ED9" w:rsidRPr="00F167FA">
              <w:rPr>
                <w:color w:val="333333"/>
                <w:sz w:val="22"/>
                <w:szCs w:val="22"/>
                <w:shd w:val="clear" w:color="auto" w:fill="FFFFFF"/>
              </w:rPr>
              <w:t>Menary</w:t>
            </w:r>
            <w:r w:rsidR="00E65E4E">
              <w:rPr>
                <w:color w:val="333333"/>
                <w:sz w:val="22"/>
                <w:szCs w:val="22"/>
                <w:shd w:val="clear" w:color="auto" w:fill="FFFFFF"/>
              </w:rPr>
              <w:t>, R.</w:t>
            </w:r>
            <w:r w:rsidR="005C7ED9" w:rsidRPr="00F167FA">
              <w:rPr>
                <w:color w:val="333333"/>
                <w:sz w:val="22"/>
                <w:szCs w:val="22"/>
                <w:shd w:val="clear" w:color="auto" w:fill="FFFFFF"/>
              </w:rPr>
              <w:t xml:space="preserve"> (ed.),</w:t>
            </w:r>
            <w:r w:rsidR="009612E5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5C7ED9" w:rsidRPr="00F167FA">
              <w:rPr>
                <w:rStyle w:val="Emphasis"/>
                <w:color w:val="333333"/>
                <w:sz w:val="22"/>
                <w:szCs w:val="22"/>
              </w:rPr>
              <w:t>The Extended Mind</w:t>
            </w:r>
            <w:r w:rsidR="005C7ED9" w:rsidRPr="00F167FA">
              <w:rPr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="005C7ED9" w:rsidRPr="00F167FA">
              <w:rPr>
                <w:sz w:val="22"/>
                <w:szCs w:val="22"/>
              </w:rPr>
              <w:t xml:space="preserve">Cambridge MA, </w:t>
            </w:r>
            <w:r w:rsidR="005C7ED9" w:rsidRPr="00F167FA">
              <w:rPr>
                <w:color w:val="333333"/>
                <w:sz w:val="22"/>
                <w:szCs w:val="22"/>
                <w:shd w:val="clear" w:color="auto" w:fill="FFFFFF"/>
              </w:rPr>
              <w:t>MIT Press. 81-99.</w:t>
            </w:r>
            <w:r w:rsidR="005B6A6B">
              <w:rPr>
                <w:color w:val="333333"/>
                <w:sz w:val="22"/>
                <w:szCs w:val="22"/>
                <w:shd w:val="clear" w:color="auto" w:fill="FFFFFF"/>
              </w:rPr>
              <w:br/>
            </w:r>
          </w:p>
          <w:p w14:paraId="3D7E31A1" w14:textId="21F8DE8C" w:rsidR="006F2FFD" w:rsidRPr="00F167FA" w:rsidRDefault="00CF622E" w:rsidP="008B61F0">
            <w:pPr>
              <w:rPr>
                <w:spacing w:val="-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6B1F67" w:rsidRPr="00F167FA">
              <w:rPr>
                <w:b/>
                <w:sz w:val="22"/>
                <w:szCs w:val="22"/>
              </w:rPr>
              <w:t>. Észlelés és megtestesült</w:t>
            </w:r>
            <w:r w:rsidR="0000641C" w:rsidRPr="00F167FA">
              <w:rPr>
                <w:b/>
                <w:sz w:val="22"/>
                <w:szCs w:val="22"/>
              </w:rPr>
              <w:t>ség</w:t>
            </w:r>
            <w:r w:rsidR="006B1F67" w:rsidRPr="00F167FA">
              <w:rPr>
                <w:b/>
                <w:sz w:val="22"/>
                <w:szCs w:val="22"/>
              </w:rPr>
              <w:t xml:space="preserve">: az észlelés </w:t>
            </w:r>
            <w:r w:rsidR="003E50E9">
              <w:rPr>
                <w:b/>
                <w:sz w:val="22"/>
                <w:szCs w:val="22"/>
              </w:rPr>
              <w:t>cselekvésalapú/</w:t>
            </w:r>
            <w:r w:rsidR="006B1F67" w:rsidRPr="00F167FA">
              <w:rPr>
                <w:b/>
                <w:sz w:val="22"/>
                <w:szCs w:val="22"/>
              </w:rPr>
              <w:t>enaktív elmélete</w:t>
            </w:r>
            <w:r w:rsidR="006B1F67" w:rsidRPr="00F167FA">
              <w:rPr>
                <w:b/>
                <w:sz w:val="22"/>
                <w:szCs w:val="22"/>
              </w:rPr>
              <w:br/>
            </w:r>
            <w:r w:rsidR="00163272" w:rsidRPr="00F167FA">
              <w:rPr>
                <w:sz w:val="22"/>
                <w:szCs w:val="22"/>
              </w:rPr>
              <w:t xml:space="preserve">Noë, A. 2003. </w:t>
            </w:r>
            <w:r w:rsidR="006B1F67" w:rsidRPr="00F167FA">
              <w:rPr>
                <w:sz w:val="22"/>
                <w:szCs w:val="22"/>
              </w:rPr>
              <w:t>The Enactive Approach to Perception: An Introduction</w:t>
            </w:r>
            <w:r w:rsidR="00163272" w:rsidRPr="00F167FA">
              <w:rPr>
                <w:sz w:val="22"/>
                <w:szCs w:val="22"/>
              </w:rPr>
              <w:t xml:space="preserve">. Chapter 1. </w:t>
            </w:r>
            <w:r w:rsidR="00163272" w:rsidRPr="00F167FA">
              <w:rPr>
                <w:i/>
                <w:sz w:val="22"/>
                <w:szCs w:val="22"/>
              </w:rPr>
              <w:t>Action in Perception</w:t>
            </w:r>
            <w:r w:rsidR="00163272" w:rsidRPr="00F167FA">
              <w:rPr>
                <w:sz w:val="22"/>
                <w:szCs w:val="22"/>
              </w:rPr>
              <w:t xml:space="preserve">. Cambridge MA, </w:t>
            </w:r>
            <w:r w:rsidR="00163272" w:rsidRPr="00F167FA">
              <w:rPr>
                <w:color w:val="333333"/>
                <w:sz w:val="22"/>
                <w:szCs w:val="22"/>
                <w:shd w:val="clear" w:color="auto" w:fill="FFFFFF"/>
              </w:rPr>
              <w:t>MIT Press.</w:t>
            </w:r>
            <w:r w:rsidR="005B6A6B">
              <w:rPr>
                <w:color w:val="333333"/>
                <w:sz w:val="22"/>
                <w:szCs w:val="22"/>
                <w:shd w:val="clear" w:color="auto" w:fill="FFFFFF"/>
              </w:rPr>
              <w:br/>
            </w:r>
            <w:r>
              <w:rPr>
                <w:b/>
                <w:sz w:val="22"/>
                <w:szCs w:val="22"/>
              </w:rPr>
              <w:t>9-10</w:t>
            </w:r>
            <w:r w:rsidR="006B1F67" w:rsidRPr="00F167FA">
              <w:rPr>
                <w:b/>
                <w:sz w:val="22"/>
                <w:szCs w:val="22"/>
              </w:rPr>
              <w:t xml:space="preserve">. </w:t>
            </w:r>
            <w:r w:rsidR="006F733B" w:rsidRPr="00F167FA">
              <w:rPr>
                <w:b/>
                <w:sz w:val="22"/>
                <w:szCs w:val="22"/>
              </w:rPr>
              <w:t>Bírálatok</w:t>
            </w:r>
            <w:r w:rsidR="006B1F67" w:rsidRPr="00F167FA">
              <w:rPr>
                <w:b/>
                <w:sz w:val="22"/>
                <w:szCs w:val="22"/>
              </w:rPr>
              <w:br/>
            </w:r>
            <w:r w:rsidR="006B1F67" w:rsidRPr="00F167FA">
              <w:rPr>
                <w:sz w:val="22"/>
                <w:szCs w:val="22"/>
              </w:rPr>
              <w:t>Block</w:t>
            </w:r>
            <w:r w:rsidR="005D34B7" w:rsidRPr="00F167FA">
              <w:rPr>
                <w:sz w:val="22"/>
                <w:szCs w:val="22"/>
              </w:rPr>
              <w:t xml:space="preserve">, </w:t>
            </w:r>
            <w:r w:rsidR="00B12636" w:rsidRPr="00F167FA">
              <w:rPr>
                <w:sz w:val="22"/>
                <w:szCs w:val="22"/>
              </w:rPr>
              <w:t>N. 2005</w:t>
            </w:r>
            <w:r>
              <w:rPr>
                <w:sz w:val="22"/>
                <w:szCs w:val="22"/>
              </w:rPr>
              <w:t>.</w:t>
            </w:r>
            <w:r w:rsidR="006B1F67" w:rsidRPr="00F167FA">
              <w:rPr>
                <w:sz w:val="22"/>
                <w:szCs w:val="22"/>
              </w:rPr>
              <w:t xml:space="preserve"> Review of Alva Noë</w:t>
            </w:r>
            <w:r w:rsidR="0000641C" w:rsidRPr="00F167FA">
              <w:rPr>
                <w:sz w:val="22"/>
                <w:szCs w:val="22"/>
              </w:rPr>
              <w:t>’s</w:t>
            </w:r>
            <w:r w:rsidR="006B1F67" w:rsidRPr="00F167FA">
              <w:rPr>
                <w:sz w:val="22"/>
                <w:szCs w:val="22"/>
              </w:rPr>
              <w:t xml:space="preserve"> </w:t>
            </w:r>
            <w:r w:rsidR="006B1F67" w:rsidRPr="00F167FA">
              <w:rPr>
                <w:i/>
                <w:sz w:val="22"/>
                <w:szCs w:val="22"/>
              </w:rPr>
              <w:t>Action in Perception</w:t>
            </w:r>
            <w:r w:rsidR="00B12636" w:rsidRPr="00F167FA">
              <w:rPr>
                <w:sz w:val="22"/>
                <w:szCs w:val="22"/>
              </w:rPr>
              <w:t xml:space="preserve">. </w:t>
            </w:r>
            <w:r w:rsidR="00B12636" w:rsidRPr="00F167FA">
              <w:rPr>
                <w:rStyle w:val="Emphasis"/>
                <w:sz w:val="22"/>
                <w:szCs w:val="22"/>
                <w:shd w:val="clear" w:color="auto" w:fill="FFFFFF"/>
              </w:rPr>
              <w:t>The Journal of Philosophy</w:t>
            </w:r>
            <w:r w:rsidR="007F6220" w:rsidRPr="007F6220">
              <w:rPr>
                <w:rStyle w:val="Emphasis"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r w:rsidR="00B12636" w:rsidRPr="00F167FA">
              <w:rPr>
                <w:rStyle w:val="pubinfo"/>
                <w:sz w:val="22"/>
                <w:szCs w:val="22"/>
                <w:shd w:val="clear" w:color="auto" w:fill="FFFFFF"/>
              </w:rPr>
              <w:t>102</w:t>
            </w:r>
            <w:r w:rsidR="00313D6A" w:rsidRPr="00F167FA">
              <w:rPr>
                <w:rStyle w:val="pubinfo"/>
                <w:sz w:val="22"/>
                <w:szCs w:val="22"/>
                <w:shd w:val="clear" w:color="auto" w:fill="FFFFFF"/>
              </w:rPr>
              <w:t xml:space="preserve">/5. </w:t>
            </w:r>
            <w:r w:rsidR="00B12636" w:rsidRPr="00F167FA">
              <w:rPr>
                <w:rStyle w:val="pubinfo"/>
                <w:sz w:val="22"/>
                <w:szCs w:val="22"/>
                <w:shd w:val="clear" w:color="auto" w:fill="FFFFFF"/>
              </w:rPr>
              <w:t>259-272</w:t>
            </w:r>
            <w:r w:rsidR="00B12636" w:rsidRPr="00F167FA">
              <w:rPr>
                <w:sz w:val="22"/>
                <w:szCs w:val="22"/>
              </w:rPr>
              <w:t>.</w:t>
            </w:r>
            <w:r w:rsidR="006B1F67" w:rsidRPr="00F167FA">
              <w:rPr>
                <w:sz w:val="22"/>
                <w:szCs w:val="22"/>
              </w:rPr>
              <w:br/>
            </w:r>
            <w:r w:rsidR="0000641C" w:rsidRPr="00F167FA">
              <w:rPr>
                <w:sz w:val="22"/>
                <w:szCs w:val="22"/>
              </w:rPr>
              <w:t>A</w:t>
            </w:r>
            <w:r w:rsidR="006B1F67" w:rsidRPr="00F167FA">
              <w:rPr>
                <w:sz w:val="22"/>
                <w:szCs w:val="22"/>
              </w:rPr>
              <w:t xml:space="preserve">izawa, </w:t>
            </w:r>
            <w:r w:rsidR="007345AC" w:rsidRPr="00F167FA">
              <w:rPr>
                <w:sz w:val="22"/>
                <w:szCs w:val="22"/>
              </w:rPr>
              <w:t xml:space="preserve">K. 2007. </w:t>
            </w:r>
            <w:r w:rsidR="006B1F67" w:rsidRPr="00F167FA">
              <w:rPr>
                <w:sz w:val="22"/>
                <w:szCs w:val="22"/>
              </w:rPr>
              <w:t>Understanding the Embodiment of Perception</w:t>
            </w:r>
            <w:r w:rsidR="007345AC" w:rsidRPr="00F167FA">
              <w:rPr>
                <w:sz w:val="22"/>
                <w:szCs w:val="22"/>
              </w:rPr>
              <w:t xml:space="preserve">. </w:t>
            </w:r>
            <w:r w:rsidR="007345AC" w:rsidRPr="00F167FA">
              <w:rPr>
                <w:i/>
                <w:iCs/>
                <w:sz w:val="22"/>
                <w:szCs w:val="22"/>
              </w:rPr>
              <w:t>The Journal of Philosophy</w:t>
            </w:r>
            <w:r w:rsidR="00313D6A" w:rsidRPr="00F167FA">
              <w:rPr>
                <w:i/>
                <w:iCs/>
                <w:sz w:val="22"/>
                <w:szCs w:val="22"/>
              </w:rPr>
              <w:t xml:space="preserve"> </w:t>
            </w:r>
            <w:r w:rsidR="007345AC" w:rsidRPr="007345AC">
              <w:rPr>
                <w:sz w:val="22"/>
                <w:szCs w:val="22"/>
              </w:rPr>
              <w:t>104</w:t>
            </w:r>
            <w:r w:rsidR="007345AC" w:rsidRPr="00F167FA">
              <w:rPr>
                <w:sz w:val="22"/>
                <w:szCs w:val="22"/>
              </w:rPr>
              <w:t>/</w:t>
            </w:r>
            <w:r w:rsidR="007345AC" w:rsidRPr="007345AC">
              <w:rPr>
                <w:sz w:val="22"/>
                <w:szCs w:val="22"/>
              </w:rPr>
              <w:t>1</w:t>
            </w:r>
            <w:r w:rsidR="007345AC" w:rsidRPr="00F167FA">
              <w:rPr>
                <w:sz w:val="22"/>
                <w:szCs w:val="22"/>
              </w:rPr>
              <w:t xml:space="preserve">. </w:t>
            </w:r>
            <w:r w:rsidR="007345AC" w:rsidRPr="007345AC">
              <w:rPr>
                <w:sz w:val="22"/>
                <w:szCs w:val="22"/>
              </w:rPr>
              <w:t>5-25</w:t>
            </w:r>
            <w:r w:rsidR="007345AC" w:rsidRPr="00F167FA">
              <w:rPr>
                <w:sz w:val="22"/>
                <w:szCs w:val="22"/>
              </w:rPr>
              <w:t>.</w:t>
            </w:r>
            <w:r w:rsidR="006B1F67" w:rsidRPr="00F167FA">
              <w:rPr>
                <w:sz w:val="22"/>
                <w:szCs w:val="22"/>
              </w:rPr>
              <w:br/>
              <w:t>Adams</w:t>
            </w:r>
            <w:r w:rsidR="00B12636" w:rsidRPr="00F167FA">
              <w:rPr>
                <w:sz w:val="22"/>
                <w:szCs w:val="22"/>
              </w:rPr>
              <w:t xml:space="preserve">, F. </w:t>
            </w:r>
            <w:r w:rsidR="00C04537">
              <w:rPr>
                <w:sz w:val="22"/>
                <w:szCs w:val="22"/>
              </w:rPr>
              <w:t>2010.</w:t>
            </w:r>
            <w:r w:rsidR="00B12636" w:rsidRPr="00F167FA">
              <w:rPr>
                <w:sz w:val="22"/>
                <w:szCs w:val="22"/>
              </w:rPr>
              <w:t xml:space="preserve"> Embodied Cognition. </w:t>
            </w:r>
            <w:r w:rsidR="00B12636" w:rsidRPr="00F167FA">
              <w:rPr>
                <w:rStyle w:val="Emphasis"/>
                <w:color w:val="333333"/>
                <w:sz w:val="22"/>
                <w:szCs w:val="22"/>
              </w:rPr>
              <w:t>Phenomenology and the Cognitive Sciences</w:t>
            </w:r>
            <w:r w:rsidR="007F6220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B12636" w:rsidRPr="00F167FA">
              <w:rPr>
                <w:color w:val="333333"/>
                <w:sz w:val="22"/>
                <w:szCs w:val="22"/>
                <w:shd w:val="clear" w:color="auto" w:fill="FFFFFF"/>
              </w:rPr>
              <w:t>9/4. 619-628.</w:t>
            </w:r>
            <w:r w:rsidR="006B1F67" w:rsidRPr="00F167FA">
              <w:rPr>
                <w:sz w:val="22"/>
                <w:szCs w:val="22"/>
              </w:rPr>
              <w:br/>
            </w:r>
            <w:r w:rsidR="00E35901" w:rsidRPr="00F167FA">
              <w:rPr>
                <w:sz w:val="22"/>
                <w:szCs w:val="22"/>
              </w:rPr>
              <w:t>.</w:t>
            </w:r>
          </w:p>
        </w:tc>
      </w:tr>
      <w:tr w:rsidR="006F2FFD" w:rsidRPr="00F167FA" w14:paraId="40191C55" w14:textId="77777777" w:rsidTr="00D8647A">
        <w:tc>
          <w:tcPr>
            <w:tcW w:w="9212" w:type="dxa"/>
          </w:tcPr>
          <w:p w14:paraId="072F5629" w14:textId="77777777" w:rsidR="006F2FFD" w:rsidRPr="00F167FA" w:rsidRDefault="006F2FFD" w:rsidP="00861AA2">
            <w:pPr>
              <w:rPr>
                <w:b/>
                <w:sz w:val="22"/>
                <w:szCs w:val="22"/>
              </w:rPr>
            </w:pPr>
            <w:r w:rsidRPr="00F167FA">
              <w:rPr>
                <w:b/>
                <w:sz w:val="22"/>
                <w:szCs w:val="22"/>
              </w:rPr>
              <w:lastRenderedPageBreak/>
              <w:t>Számonkérési és értékelési rendszer</w:t>
            </w:r>
          </w:p>
          <w:p w14:paraId="3E092847" w14:textId="77777777" w:rsidR="006F2FFD" w:rsidRPr="00F167FA" w:rsidRDefault="007354D6" w:rsidP="00861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jegyszerzés módja</w:t>
            </w:r>
            <w:r w:rsidR="006F2FFD" w:rsidRPr="00F167FA">
              <w:rPr>
                <w:sz w:val="22"/>
                <w:szCs w:val="22"/>
              </w:rPr>
              <w:t>: gyakorlati jegy a szorgalmi időszakban nyújtott teljesítmény alapján.</w:t>
            </w:r>
          </w:p>
          <w:p w14:paraId="005B0D47" w14:textId="77777777" w:rsidR="006F2FFD" w:rsidRPr="00F167FA" w:rsidRDefault="006F2FFD" w:rsidP="007354D6">
            <w:pPr>
              <w:rPr>
                <w:spacing w:val="-3"/>
                <w:sz w:val="22"/>
                <w:szCs w:val="22"/>
              </w:rPr>
            </w:pPr>
            <w:r w:rsidRPr="00F167FA">
              <w:rPr>
                <w:sz w:val="22"/>
                <w:szCs w:val="22"/>
              </w:rPr>
              <w:t>Követelmények: 1) aktív órai részvétel, 2) kiselőadás, 3) szemináriumi dolgozat.</w:t>
            </w:r>
          </w:p>
        </w:tc>
      </w:tr>
      <w:tr w:rsidR="006F2FFD" w:rsidRPr="00F167FA" w14:paraId="78209225" w14:textId="77777777" w:rsidTr="00BF188E">
        <w:tc>
          <w:tcPr>
            <w:tcW w:w="9212" w:type="dxa"/>
          </w:tcPr>
          <w:p w14:paraId="0148EAD6" w14:textId="77777777" w:rsidR="006F2FFD" w:rsidRPr="00F167FA" w:rsidRDefault="006F2FFD" w:rsidP="003D6130">
            <w:pPr>
              <w:pStyle w:val="western"/>
              <w:spacing w:before="0" w:beforeAutospacing="0" w:line="240" w:lineRule="auto"/>
              <w:rPr>
                <w:sz w:val="22"/>
                <w:szCs w:val="22"/>
              </w:rPr>
            </w:pPr>
            <w:r w:rsidRPr="00F167FA">
              <w:rPr>
                <w:rFonts w:ascii="Times New Roman" w:hAnsi="Times New Roman" w:cs="Times New Roman"/>
                <w:b/>
                <w:sz w:val="22"/>
                <w:szCs w:val="22"/>
              </w:rPr>
              <w:t>Kötelező irodalom</w:t>
            </w:r>
            <w:r w:rsidRPr="00F167FA">
              <w:rPr>
                <w:rFonts w:ascii="Times New Roman" w:hAnsi="Times New Roman" w:cs="Times New Roman"/>
                <w:sz w:val="22"/>
                <w:szCs w:val="22"/>
              </w:rPr>
              <w:br/>
              <w:t>A fent megadott irodalom.</w:t>
            </w:r>
          </w:p>
          <w:p w14:paraId="6565CCC3" w14:textId="77777777" w:rsidR="006F2FFD" w:rsidRPr="00F167FA" w:rsidRDefault="006F2FFD" w:rsidP="00861AA2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67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Ajánlott irodalom </w:t>
            </w:r>
          </w:p>
          <w:p w14:paraId="0D6D3773" w14:textId="77777777" w:rsidR="00564812" w:rsidRDefault="006F2FFD" w:rsidP="006F2FF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7F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564812">
              <w:rPr>
                <w:rFonts w:ascii="Times New Roman" w:hAnsi="Times New Roman" w:cs="Times New Roman"/>
                <w:sz w:val="22"/>
                <w:szCs w:val="22"/>
              </w:rPr>
              <w:t xml:space="preserve"> fent megadott „ajánlott”</w:t>
            </w:r>
            <w:r w:rsidRPr="00F167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4812">
              <w:rPr>
                <w:rFonts w:ascii="Times New Roman" w:hAnsi="Times New Roman" w:cs="Times New Roman"/>
                <w:sz w:val="22"/>
                <w:szCs w:val="22"/>
              </w:rPr>
              <w:t xml:space="preserve">ill. „háttér” </w:t>
            </w:r>
            <w:r w:rsidRPr="00F167FA">
              <w:rPr>
                <w:rFonts w:ascii="Times New Roman" w:hAnsi="Times New Roman" w:cs="Times New Roman"/>
                <w:sz w:val="22"/>
                <w:szCs w:val="22"/>
              </w:rPr>
              <w:t>szövegek</w:t>
            </w:r>
            <w:r w:rsidR="005648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1F4F738" w14:textId="77777777" w:rsidR="003D6130" w:rsidRDefault="006F2FFD" w:rsidP="006F2FF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167FA">
              <w:rPr>
                <w:rFonts w:ascii="Times New Roman" w:hAnsi="Times New Roman" w:cs="Times New Roman"/>
                <w:sz w:val="22"/>
                <w:szCs w:val="22"/>
              </w:rPr>
              <w:t>Továbbá</w:t>
            </w:r>
            <w:bookmarkStart w:id="0" w:name="__DdeLink__2503_2955791987"/>
            <w:bookmarkEnd w:id="0"/>
          </w:p>
          <w:p w14:paraId="40481D91" w14:textId="30DF6A73" w:rsidR="00482E08" w:rsidRPr="003D5019" w:rsidRDefault="00482E08" w:rsidP="00482E08">
            <w:pPr>
              <w:rPr>
                <w:sz w:val="22"/>
                <w:szCs w:val="22"/>
                <w:lang w:val="en-US"/>
              </w:rPr>
            </w:pPr>
            <w:r w:rsidRPr="00D8647A">
              <w:rPr>
                <w:sz w:val="22"/>
                <w:szCs w:val="22"/>
              </w:rPr>
              <w:t>Clark, Andy</w:t>
            </w:r>
            <w:r w:rsidR="007F6220" w:rsidRPr="00D8647A">
              <w:rPr>
                <w:sz w:val="22"/>
                <w:szCs w:val="22"/>
              </w:rPr>
              <w:t>.</w:t>
            </w:r>
            <w:r w:rsidRPr="00D8647A">
              <w:rPr>
                <w:sz w:val="22"/>
                <w:szCs w:val="22"/>
              </w:rPr>
              <w:t xml:space="preserve"> </w:t>
            </w:r>
            <w:r w:rsidRPr="00D8647A">
              <w:rPr>
                <w:i/>
                <w:iCs/>
                <w:sz w:val="22"/>
                <w:szCs w:val="22"/>
                <w:lang w:val="en-US"/>
              </w:rPr>
              <w:t>Supersizing the Mind: Embodiment, Action, and Cognitive Extension</w:t>
            </w:r>
            <w:r w:rsidRPr="00D8647A">
              <w:rPr>
                <w:sz w:val="22"/>
                <w:szCs w:val="22"/>
                <w:lang w:val="en-US"/>
              </w:rPr>
              <w:t>, O</w:t>
            </w:r>
            <w:r w:rsidR="00D8647A" w:rsidRPr="00D8647A">
              <w:rPr>
                <w:sz w:val="22"/>
                <w:szCs w:val="22"/>
                <w:lang w:val="en-US"/>
              </w:rPr>
              <w:t xml:space="preserve">xford, Oxford University Press, </w:t>
            </w:r>
            <w:r w:rsidR="007F6220" w:rsidRPr="00D8647A">
              <w:rPr>
                <w:sz w:val="22"/>
                <w:szCs w:val="22"/>
              </w:rPr>
              <w:t>2008.</w:t>
            </w:r>
            <w:r w:rsidRPr="003D5019">
              <w:rPr>
                <w:sz w:val="22"/>
                <w:szCs w:val="22"/>
                <w:lang w:val="en-US"/>
              </w:rPr>
              <w:t xml:space="preserve"> </w:t>
            </w:r>
          </w:p>
          <w:p w14:paraId="77361657" w14:textId="5EFD4647" w:rsidR="00482E08" w:rsidRPr="003D5019" w:rsidRDefault="00482E08" w:rsidP="00482E08">
            <w:pPr>
              <w:rPr>
                <w:sz w:val="22"/>
                <w:szCs w:val="22"/>
                <w:lang w:val="en-US"/>
              </w:rPr>
            </w:pPr>
            <w:r w:rsidRPr="003D5019">
              <w:rPr>
                <w:sz w:val="22"/>
                <w:szCs w:val="22"/>
                <w:lang w:val="en-US"/>
              </w:rPr>
              <w:t>Gallagher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3D5019">
              <w:rPr>
                <w:sz w:val="22"/>
                <w:szCs w:val="22"/>
                <w:lang w:val="en-US"/>
              </w:rPr>
              <w:t>Shaun</w:t>
            </w:r>
            <w:r>
              <w:rPr>
                <w:sz w:val="22"/>
                <w:szCs w:val="22"/>
                <w:lang w:val="en-US"/>
              </w:rPr>
              <w:t>.</w:t>
            </w:r>
            <w:r w:rsidRPr="003D5019">
              <w:rPr>
                <w:sz w:val="22"/>
                <w:szCs w:val="22"/>
                <w:lang w:val="en-US"/>
              </w:rPr>
              <w:t xml:space="preserve"> </w:t>
            </w:r>
            <w:r w:rsidRPr="003D5019">
              <w:rPr>
                <w:i/>
                <w:iCs/>
                <w:sz w:val="22"/>
                <w:szCs w:val="22"/>
                <w:lang w:val="en-US"/>
              </w:rPr>
              <w:t>How the Body Shapes the Mind</w:t>
            </w:r>
            <w:r w:rsidRPr="003D5019">
              <w:rPr>
                <w:sz w:val="22"/>
                <w:szCs w:val="22"/>
                <w:lang w:val="en-US"/>
              </w:rPr>
              <w:t xml:space="preserve">, </w:t>
            </w:r>
            <w:r w:rsidR="007F6220">
              <w:rPr>
                <w:sz w:val="22"/>
                <w:szCs w:val="22"/>
                <w:lang w:val="en-US"/>
              </w:rPr>
              <w:t xml:space="preserve">Oxford, </w:t>
            </w:r>
            <w:r w:rsidRPr="003D5019">
              <w:rPr>
                <w:sz w:val="22"/>
                <w:szCs w:val="22"/>
                <w:lang w:val="en-US"/>
              </w:rPr>
              <w:t>Clarendon Press</w:t>
            </w:r>
            <w:r w:rsidR="007F6220">
              <w:rPr>
                <w:sz w:val="22"/>
                <w:szCs w:val="22"/>
                <w:lang w:val="en-US"/>
              </w:rPr>
              <w:t>, 2005.</w:t>
            </w:r>
            <w:r w:rsidRPr="003D5019">
              <w:rPr>
                <w:sz w:val="22"/>
                <w:szCs w:val="22"/>
                <w:lang w:val="en-US"/>
              </w:rPr>
              <w:t xml:space="preserve"> </w:t>
            </w:r>
          </w:p>
          <w:p w14:paraId="1DBCDAEA" w14:textId="469615D6" w:rsidR="003D6130" w:rsidRPr="00482E08" w:rsidRDefault="003D6130" w:rsidP="003D6130">
            <w:pPr>
              <w:rPr>
                <w:bCs/>
                <w:sz w:val="22"/>
                <w:szCs w:val="22"/>
              </w:rPr>
            </w:pPr>
            <w:r w:rsidRPr="00482E08">
              <w:rPr>
                <w:bCs/>
                <w:sz w:val="22"/>
                <w:szCs w:val="22"/>
              </w:rPr>
              <w:t>Gallagher, S</w:t>
            </w:r>
            <w:r w:rsidR="00482E08">
              <w:rPr>
                <w:bCs/>
                <w:sz w:val="22"/>
                <w:szCs w:val="22"/>
              </w:rPr>
              <w:t>haun</w:t>
            </w:r>
            <w:r w:rsidRPr="00482E08">
              <w:rPr>
                <w:bCs/>
                <w:sz w:val="22"/>
                <w:szCs w:val="22"/>
              </w:rPr>
              <w:t>. – Zahavi, D.</w:t>
            </w:r>
            <w:r w:rsidRPr="00482E08">
              <w:rPr>
                <w:bCs/>
                <w:i/>
                <w:sz w:val="22"/>
                <w:szCs w:val="22"/>
              </w:rPr>
              <w:t xml:space="preserve"> A fenomenológiai elme</w:t>
            </w:r>
            <w:r w:rsidRPr="00482E08">
              <w:rPr>
                <w:bCs/>
                <w:sz w:val="22"/>
                <w:szCs w:val="22"/>
              </w:rPr>
              <w:t>. Budapest, Lélekben Otthon Kiadó</w:t>
            </w:r>
            <w:r w:rsidR="007F6220">
              <w:rPr>
                <w:bCs/>
                <w:sz w:val="22"/>
                <w:szCs w:val="22"/>
              </w:rPr>
              <w:t>, é.n.</w:t>
            </w:r>
          </w:p>
          <w:p w14:paraId="0E7CC4A5" w14:textId="68A737C7" w:rsidR="006F2FFD" w:rsidRPr="00482E08" w:rsidRDefault="003D6130" w:rsidP="0060344F">
            <w:pPr>
              <w:rPr>
                <w:sz w:val="22"/>
                <w:szCs w:val="22"/>
              </w:rPr>
            </w:pPr>
            <w:r w:rsidRPr="00482E08">
              <w:rPr>
                <w:sz w:val="22"/>
                <w:szCs w:val="22"/>
              </w:rPr>
              <w:t>Menary,</w:t>
            </w:r>
            <w:r w:rsidR="00482E08" w:rsidRPr="00482E08">
              <w:rPr>
                <w:sz w:val="22"/>
                <w:szCs w:val="22"/>
              </w:rPr>
              <w:t xml:space="preserve"> Richard</w:t>
            </w:r>
            <w:r w:rsidRPr="00482E08">
              <w:rPr>
                <w:sz w:val="22"/>
                <w:szCs w:val="22"/>
              </w:rPr>
              <w:t xml:space="preserve"> (ed.)</w:t>
            </w:r>
            <w:r w:rsidR="007F6220">
              <w:rPr>
                <w:sz w:val="22"/>
                <w:szCs w:val="22"/>
              </w:rPr>
              <w:t>.</w:t>
            </w:r>
            <w:r w:rsidRPr="00482E08">
              <w:rPr>
                <w:sz w:val="22"/>
                <w:szCs w:val="22"/>
              </w:rPr>
              <w:t xml:space="preserve"> </w:t>
            </w:r>
            <w:r w:rsidRPr="00482E08">
              <w:rPr>
                <w:i/>
                <w:iCs/>
                <w:sz w:val="22"/>
                <w:szCs w:val="22"/>
              </w:rPr>
              <w:t>The Extended Mind</w:t>
            </w:r>
            <w:r w:rsidRPr="00482E08">
              <w:rPr>
                <w:sz w:val="22"/>
                <w:szCs w:val="22"/>
              </w:rPr>
              <w:t>. Cambridge MA, MIT Press</w:t>
            </w:r>
            <w:r w:rsidR="007F6220">
              <w:rPr>
                <w:sz w:val="22"/>
                <w:szCs w:val="22"/>
              </w:rPr>
              <w:t>,</w:t>
            </w:r>
            <w:r w:rsidR="007F6220" w:rsidRPr="00482E08">
              <w:rPr>
                <w:sz w:val="22"/>
                <w:szCs w:val="22"/>
              </w:rPr>
              <w:t xml:space="preserve"> 2010.</w:t>
            </w:r>
          </w:p>
          <w:p w14:paraId="0C9FD41C" w14:textId="284E8DEB" w:rsidR="0060344F" w:rsidRPr="003D5019" w:rsidRDefault="0060344F" w:rsidP="0060344F">
            <w:pPr>
              <w:rPr>
                <w:sz w:val="22"/>
                <w:szCs w:val="22"/>
                <w:lang w:val="en-US"/>
              </w:rPr>
            </w:pPr>
            <w:proofErr w:type="spellStart"/>
            <w:r w:rsidRPr="003D5019">
              <w:rPr>
                <w:sz w:val="22"/>
                <w:szCs w:val="22"/>
                <w:lang w:val="en-US"/>
              </w:rPr>
              <w:t>Noë</w:t>
            </w:r>
            <w:proofErr w:type="spellEnd"/>
            <w:r w:rsidR="00482E08">
              <w:rPr>
                <w:sz w:val="22"/>
                <w:szCs w:val="22"/>
                <w:lang w:val="en-US"/>
              </w:rPr>
              <w:t xml:space="preserve">, </w:t>
            </w:r>
            <w:r w:rsidR="00482E08" w:rsidRPr="003D5019">
              <w:rPr>
                <w:sz w:val="22"/>
                <w:szCs w:val="22"/>
                <w:lang w:val="en-US"/>
              </w:rPr>
              <w:t>Alva</w:t>
            </w:r>
            <w:r w:rsidR="007F6220">
              <w:rPr>
                <w:sz w:val="22"/>
                <w:szCs w:val="22"/>
                <w:lang w:val="en-US"/>
              </w:rPr>
              <w:t>.</w:t>
            </w:r>
            <w:r w:rsidRPr="003D5019">
              <w:rPr>
                <w:sz w:val="22"/>
                <w:szCs w:val="22"/>
                <w:lang w:val="en-US"/>
              </w:rPr>
              <w:t xml:space="preserve"> </w:t>
            </w:r>
            <w:r w:rsidRPr="003D5019">
              <w:rPr>
                <w:i/>
                <w:iCs/>
                <w:sz w:val="22"/>
                <w:szCs w:val="22"/>
                <w:lang w:val="en-US"/>
              </w:rPr>
              <w:t>Action in Perception</w:t>
            </w:r>
            <w:r w:rsidR="007F6220">
              <w:rPr>
                <w:sz w:val="22"/>
                <w:szCs w:val="22"/>
                <w:lang w:val="en-US"/>
              </w:rPr>
              <w:t xml:space="preserve">. </w:t>
            </w:r>
            <w:r w:rsidR="007F6220" w:rsidRPr="00482E08">
              <w:rPr>
                <w:sz w:val="22"/>
                <w:szCs w:val="22"/>
              </w:rPr>
              <w:t>Cambridge MA,</w:t>
            </w:r>
            <w:r w:rsidR="007F6220">
              <w:rPr>
                <w:sz w:val="22"/>
                <w:szCs w:val="22"/>
              </w:rPr>
              <w:t xml:space="preserve"> </w:t>
            </w:r>
            <w:r w:rsidRPr="003D5019">
              <w:rPr>
                <w:sz w:val="22"/>
                <w:szCs w:val="22"/>
                <w:lang w:val="en-US"/>
              </w:rPr>
              <w:t>MIT Press</w:t>
            </w:r>
            <w:r w:rsidR="007F6220">
              <w:rPr>
                <w:sz w:val="22"/>
                <w:szCs w:val="22"/>
                <w:lang w:val="en-US"/>
              </w:rPr>
              <w:t>, 2004</w:t>
            </w:r>
            <w:r w:rsidRPr="003D5019">
              <w:rPr>
                <w:sz w:val="22"/>
                <w:szCs w:val="22"/>
                <w:lang w:val="en-US"/>
              </w:rPr>
              <w:t>.</w:t>
            </w:r>
          </w:p>
          <w:p w14:paraId="4109C2D8" w14:textId="22F5A204" w:rsidR="00482E08" w:rsidRPr="00800BF3" w:rsidRDefault="00482E08" w:rsidP="00482E08">
            <w:r w:rsidRPr="00800BF3">
              <w:rPr>
                <w:sz w:val="22"/>
                <w:szCs w:val="22"/>
              </w:rPr>
              <w:t>Rowlands, M</w:t>
            </w:r>
            <w:r w:rsidR="007F6220">
              <w:rPr>
                <w:sz w:val="22"/>
                <w:szCs w:val="22"/>
              </w:rPr>
              <w:t>ark</w:t>
            </w:r>
            <w:r w:rsidRPr="00800BF3">
              <w:rPr>
                <w:sz w:val="22"/>
                <w:szCs w:val="22"/>
              </w:rPr>
              <w:t xml:space="preserve">. </w:t>
            </w:r>
            <w:r w:rsidRPr="00800BF3">
              <w:rPr>
                <w:i/>
                <w:sz w:val="22"/>
                <w:szCs w:val="22"/>
              </w:rPr>
              <w:t>The New Science of Mind.</w:t>
            </w:r>
            <w:r w:rsidRPr="00800BF3">
              <w:rPr>
                <w:sz w:val="22"/>
                <w:szCs w:val="22"/>
              </w:rPr>
              <w:t xml:space="preserve"> Cambridge MA, MIT Press</w:t>
            </w:r>
            <w:r w:rsidR="007F6220">
              <w:rPr>
                <w:sz w:val="22"/>
                <w:szCs w:val="22"/>
              </w:rPr>
              <w:t xml:space="preserve">, </w:t>
            </w:r>
            <w:r w:rsidR="007F6220" w:rsidRPr="00800BF3">
              <w:rPr>
                <w:sz w:val="22"/>
                <w:szCs w:val="22"/>
              </w:rPr>
              <w:t>2010.</w:t>
            </w:r>
          </w:p>
          <w:p w14:paraId="2E84BC0D" w14:textId="05FCBD94" w:rsidR="00482E08" w:rsidRPr="00800BF3" w:rsidRDefault="00482E08" w:rsidP="00482E08">
            <w:r w:rsidRPr="00800BF3">
              <w:rPr>
                <w:sz w:val="22"/>
                <w:szCs w:val="22"/>
              </w:rPr>
              <w:t>Rupert, R</w:t>
            </w:r>
            <w:r w:rsidR="007F6220">
              <w:rPr>
                <w:sz w:val="22"/>
                <w:szCs w:val="22"/>
              </w:rPr>
              <w:t>obert</w:t>
            </w:r>
            <w:r w:rsidRPr="00800BF3">
              <w:rPr>
                <w:sz w:val="22"/>
                <w:szCs w:val="22"/>
              </w:rPr>
              <w:t xml:space="preserve">. </w:t>
            </w:r>
            <w:r w:rsidRPr="00800BF3">
              <w:rPr>
                <w:i/>
                <w:sz w:val="22"/>
                <w:szCs w:val="22"/>
              </w:rPr>
              <w:t>Cognitive Systems and the Extended Mind</w:t>
            </w:r>
            <w:r w:rsidRPr="00800BF3">
              <w:rPr>
                <w:sz w:val="22"/>
                <w:szCs w:val="22"/>
              </w:rPr>
              <w:t>. Oxford, Oxford University Press</w:t>
            </w:r>
            <w:r w:rsidR="007F6220">
              <w:rPr>
                <w:sz w:val="22"/>
                <w:szCs w:val="22"/>
              </w:rPr>
              <w:t xml:space="preserve">, </w:t>
            </w:r>
            <w:r w:rsidR="007F6220" w:rsidRPr="00800BF3">
              <w:rPr>
                <w:sz w:val="22"/>
                <w:szCs w:val="22"/>
              </w:rPr>
              <w:t>2009.</w:t>
            </w:r>
          </w:p>
          <w:p w14:paraId="352F018F" w14:textId="59CA0D3F" w:rsidR="00482E08" w:rsidRPr="00800BF3" w:rsidRDefault="00482E08" w:rsidP="00482E08">
            <w:r w:rsidRPr="00800BF3">
              <w:rPr>
                <w:sz w:val="22"/>
                <w:szCs w:val="22"/>
              </w:rPr>
              <w:t>Shapiro, L</w:t>
            </w:r>
            <w:r w:rsidR="007F6220">
              <w:rPr>
                <w:sz w:val="22"/>
                <w:szCs w:val="22"/>
              </w:rPr>
              <w:t>awrence</w:t>
            </w:r>
            <w:r w:rsidRPr="00800BF3">
              <w:rPr>
                <w:sz w:val="22"/>
                <w:szCs w:val="22"/>
              </w:rPr>
              <w:t xml:space="preserve">. </w:t>
            </w:r>
            <w:r w:rsidRPr="00800BF3">
              <w:rPr>
                <w:i/>
                <w:sz w:val="22"/>
                <w:szCs w:val="22"/>
              </w:rPr>
              <w:t>Embodied Cognition</w:t>
            </w:r>
            <w:r w:rsidRPr="00800BF3">
              <w:rPr>
                <w:sz w:val="22"/>
                <w:szCs w:val="22"/>
              </w:rPr>
              <w:t>. New York, Routledge</w:t>
            </w:r>
            <w:r w:rsidR="007F6220">
              <w:rPr>
                <w:sz w:val="22"/>
                <w:szCs w:val="22"/>
              </w:rPr>
              <w:t>,</w:t>
            </w:r>
            <w:r w:rsidR="007F6220" w:rsidRPr="00800BF3">
              <w:rPr>
                <w:sz w:val="22"/>
                <w:szCs w:val="22"/>
              </w:rPr>
              <w:t xml:space="preserve"> </w:t>
            </w:r>
            <w:r w:rsidR="007F6220" w:rsidRPr="00800BF3">
              <w:rPr>
                <w:sz w:val="22"/>
                <w:szCs w:val="22"/>
              </w:rPr>
              <w:t>2011.</w:t>
            </w:r>
          </w:p>
          <w:p w14:paraId="5794878A" w14:textId="0A34EDBB" w:rsidR="0060344F" w:rsidRPr="00F167FA" w:rsidRDefault="0060344F" w:rsidP="00482E08">
            <w:pPr>
              <w:rPr>
                <w:spacing w:val="-3"/>
                <w:sz w:val="22"/>
                <w:szCs w:val="22"/>
              </w:rPr>
            </w:pPr>
            <w:r w:rsidRPr="0060344F">
              <w:rPr>
                <w:spacing w:val="-3"/>
                <w:sz w:val="22"/>
                <w:szCs w:val="22"/>
              </w:rPr>
              <w:t>Shapiro, Lawrence and Shannon Spaulding</w:t>
            </w:r>
            <w:r w:rsidR="00482E08">
              <w:rPr>
                <w:spacing w:val="-3"/>
                <w:sz w:val="22"/>
                <w:szCs w:val="22"/>
              </w:rPr>
              <w:t xml:space="preserve">. </w:t>
            </w:r>
            <w:r w:rsidRPr="0060344F">
              <w:rPr>
                <w:spacing w:val="-3"/>
                <w:sz w:val="22"/>
                <w:szCs w:val="22"/>
              </w:rPr>
              <w:t>Embodied Cognition</w:t>
            </w:r>
            <w:r w:rsidR="00482E08">
              <w:rPr>
                <w:spacing w:val="-3"/>
                <w:sz w:val="22"/>
                <w:szCs w:val="22"/>
              </w:rPr>
              <w:t xml:space="preserve">. </w:t>
            </w:r>
            <w:r w:rsidRPr="0060344F">
              <w:rPr>
                <w:i/>
                <w:iCs/>
                <w:spacing w:val="-3"/>
                <w:sz w:val="22"/>
                <w:szCs w:val="22"/>
              </w:rPr>
              <w:t>The Stanford Encyclopedia of Philosophy</w:t>
            </w:r>
            <w:r w:rsidR="00482E08" w:rsidRPr="00482E08">
              <w:rPr>
                <w:spacing w:val="-3"/>
                <w:sz w:val="22"/>
                <w:szCs w:val="22"/>
              </w:rPr>
              <w:t xml:space="preserve"> </w:t>
            </w:r>
            <w:r w:rsidRPr="0060344F">
              <w:rPr>
                <w:spacing w:val="-3"/>
                <w:sz w:val="22"/>
                <w:szCs w:val="22"/>
              </w:rPr>
              <w:t xml:space="preserve">(Fall 2024 Edition), Edward N. Zalta </w:t>
            </w:r>
            <w:r w:rsidR="00482E08">
              <w:rPr>
                <w:spacing w:val="-3"/>
                <w:sz w:val="22"/>
                <w:szCs w:val="22"/>
              </w:rPr>
              <w:t>and</w:t>
            </w:r>
            <w:r w:rsidRPr="0060344F">
              <w:rPr>
                <w:spacing w:val="-3"/>
                <w:sz w:val="22"/>
                <w:szCs w:val="22"/>
              </w:rPr>
              <w:t xml:space="preserve"> Uri Nodelman</w:t>
            </w:r>
            <w:r w:rsidR="00482E08">
              <w:rPr>
                <w:spacing w:val="-3"/>
                <w:sz w:val="22"/>
                <w:szCs w:val="22"/>
              </w:rPr>
              <w:t xml:space="preserve"> </w:t>
            </w:r>
            <w:r w:rsidRPr="0060344F">
              <w:rPr>
                <w:spacing w:val="-3"/>
                <w:sz w:val="22"/>
                <w:szCs w:val="22"/>
              </w:rPr>
              <w:t>(eds.), URL = &lt;https://plato.stanford.edu/archives/fall2024/entries/embodied-cognition/&gt;.</w:t>
            </w:r>
          </w:p>
        </w:tc>
      </w:tr>
    </w:tbl>
    <w:p w14:paraId="14938D8E" w14:textId="77777777" w:rsidR="006F2FFD" w:rsidRPr="00F167FA" w:rsidRDefault="006F2FFD">
      <w:pPr>
        <w:rPr>
          <w:sz w:val="22"/>
          <w:szCs w:val="22"/>
        </w:rPr>
      </w:pPr>
    </w:p>
    <w:sectPr w:rsidR="006F2FFD" w:rsidRPr="00F167FA" w:rsidSect="00C23FF3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F9C7A" w14:textId="77777777" w:rsidR="00820AE5" w:rsidRDefault="00820AE5" w:rsidP="006F733B">
      <w:r>
        <w:separator/>
      </w:r>
    </w:p>
  </w:endnote>
  <w:endnote w:type="continuationSeparator" w:id="0">
    <w:p w14:paraId="7649A963" w14:textId="77777777" w:rsidR="00820AE5" w:rsidRDefault="00820AE5" w:rsidP="006F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7294916"/>
      <w:docPartObj>
        <w:docPartGallery w:val="Page Numbers (Bottom of Page)"/>
        <w:docPartUnique/>
      </w:docPartObj>
    </w:sdtPr>
    <w:sdtContent>
      <w:p w14:paraId="6180E43E" w14:textId="77777777" w:rsidR="006F733B" w:rsidRDefault="006F73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5AE">
          <w:rPr>
            <w:noProof/>
          </w:rPr>
          <w:t>3</w:t>
        </w:r>
        <w:r>
          <w:fldChar w:fldCharType="end"/>
        </w:r>
      </w:p>
    </w:sdtContent>
  </w:sdt>
  <w:p w14:paraId="28C11968" w14:textId="77777777" w:rsidR="006F733B" w:rsidRDefault="006F7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EC29A" w14:textId="77777777" w:rsidR="00820AE5" w:rsidRDefault="00820AE5" w:rsidP="006F733B">
      <w:r>
        <w:separator/>
      </w:r>
    </w:p>
  </w:footnote>
  <w:footnote w:type="continuationSeparator" w:id="0">
    <w:p w14:paraId="3C5D4C01" w14:textId="77777777" w:rsidR="00820AE5" w:rsidRDefault="00820AE5" w:rsidP="006F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572AC"/>
    <w:multiLevelType w:val="hybridMultilevel"/>
    <w:tmpl w:val="80C20836"/>
    <w:lvl w:ilvl="0" w:tplc="39C6A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40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FD"/>
    <w:rsid w:val="0000641C"/>
    <w:rsid w:val="00032ABF"/>
    <w:rsid w:val="0004699B"/>
    <w:rsid w:val="000D1E36"/>
    <w:rsid w:val="001208E3"/>
    <w:rsid w:val="00125767"/>
    <w:rsid w:val="001611E8"/>
    <w:rsid w:val="00163272"/>
    <w:rsid w:val="001D1009"/>
    <w:rsid w:val="001D20CA"/>
    <w:rsid w:val="001F6968"/>
    <w:rsid w:val="00201FA4"/>
    <w:rsid w:val="002218E1"/>
    <w:rsid w:val="002F4E94"/>
    <w:rsid w:val="00307592"/>
    <w:rsid w:val="00313D6A"/>
    <w:rsid w:val="003811EC"/>
    <w:rsid w:val="00381D33"/>
    <w:rsid w:val="0039770F"/>
    <w:rsid w:val="003B3CA7"/>
    <w:rsid w:val="003D6130"/>
    <w:rsid w:val="003D7361"/>
    <w:rsid w:val="003E50E9"/>
    <w:rsid w:val="003F36A0"/>
    <w:rsid w:val="003F3919"/>
    <w:rsid w:val="00405E3C"/>
    <w:rsid w:val="00427033"/>
    <w:rsid w:val="004473CC"/>
    <w:rsid w:val="004660F6"/>
    <w:rsid w:val="00482E08"/>
    <w:rsid w:val="004B2AEB"/>
    <w:rsid w:val="004D2AD1"/>
    <w:rsid w:val="004F4776"/>
    <w:rsid w:val="00512DBA"/>
    <w:rsid w:val="005505AE"/>
    <w:rsid w:val="005520B9"/>
    <w:rsid w:val="0056195D"/>
    <w:rsid w:val="00561A08"/>
    <w:rsid w:val="00564812"/>
    <w:rsid w:val="005879FA"/>
    <w:rsid w:val="005A617A"/>
    <w:rsid w:val="005B6A6B"/>
    <w:rsid w:val="005C7ED9"/>
    <w:rsid w:val="005D34B7"/>
    <w:rsid w:val="005D7214"/>
    <w:rsid w:val="005E60D8"/>
    <w:rsid w:val="0060344F"/>
    <w:rsid w:val="00651A6A"/>
    <w:rsid w:val="00654D93"/>
    <w:rsid w:val="006939DE"/>
    <w:rsid w:val="00695A71"/>
    <w:rsid w:val="006B1F67"/>
    <w:rsid w:val="006C0BC6"/>
    <w:rsid w:val="006D6C68"/>
    <w:rsid w:val="006F104D"/>
    <w:rsid w:val="006F2FFD"/>
    <w:rsid w:val="006F733B"/>
    <w:rsid w:val="00710651"/>
    <w:rsid w:val="0072046B"/>
    <w:rsid w:val="007345AC"/>
    <w:rsid w:val="007354D6"/>
    <w:rsid w:val="00744C33"/>
    <w:rsid w:val="007646B2"/>
    <w:rsid w:val="007A5F4E"/>
    <w:rsid w:val="007C0A2F"/>
    <w:rsid w:val="007C2DCA"/>
    <w:rsid w:val="007D2D72"/>
    <w:rsid w:val="007E7FE6"/>
    <w:rsid w:val="007F6220"/>
    <w:rsid w:val="00805191"/>
    <w:rsid w:val="0081281F"/>
    <w:rsid w:val="00815AC8"/>
    <w:rsid w:val="00820AE5"/>
    <w:rsid w:val="0084709C"/>
    <w:rsid w:val="00854EB7"/>
    <w:rsid w:val="008B2AFD"/>
    <w:rsid w:val="008B61F0"/>
    <w:rsid w:val="008C6388"/>
    <w:rsid w:val="00923877"/>
    <w:rsid w:val="009241A8"/>
    <w:rsid w:val="0092455C"/>
    <w:rsid w:val="00941A23"/>
    <w:rsid w:val="009612E5"/>
    <w:rsid w:val="00966B96"/>
    <w:rsid w:val="009D239A"/>
    <w:rsid w:val="009F2F7F"/>
    <w:rsid w:val="00A02EF0"/>
    <w:rsid w:val="00A1504A"/>
    <w:rsid w:val="00A72C5F"/>
    <w:rsid w:val="00A91EF0"/>
    <w:rsid w:val="00AA2484"/>
    <w:rsid w:val="00AC0188"/>
    <w:rsid w:val="00AE0428"/>
    <w:rsid w:val="00B12636"/>
    <w:rsid w:val="00B3031B"/>
    <w:rsid w:val="00B3450B"/>
    <w:rsid w:val="00B70A2D"/>
    <w:rsid w:val="00B720FB"/>
    <w:rsid w:val="00B72C3D"/>
    <w:rsid w:val="00BD57CC"/>
    <w:rsid w:val="00BF062E"/>
    <w:rsid w:val="00BF188E"/>
    <w:rsid w:val="00C016E0"/>
    <w:rsid w:val="00C04537"/>
    <w:rsid w:val="00C23FF3"/>
    <w:rsid w:val="00C560E0"/>
    <w:rsid w:val="00CC63CF"/>
    <w:rsid w:val="00CF622E"/>
    <w:rsid w:val="00D11780"/>
    <w:rsid w:val="00D30AAA"/>
    <w:rsid w:val="00D34927"/>
    <w:rsid w:val="00D53C07"/>
    <w:rsid w:val="00D763F7"/>
    <w:rsid w:val="00D827C1"/>
    <w:rsid w:val="00D8647A"/>
    <w:rsid w:val="00DA13FE"/>
    <w:rsid w:val="00DB576B"/>
    <w:rsid w:val="00DC677B"/>
    <w:rsid w:val="00DE3942"/>
    <w:rsid w:val="00E0728C"/>
    <w:rsid w:val="00E12629"/>
    <w:rsid w:val="00E3460D"/>
    <w:rsid w:val="00E35901"/>
    <w:rsid w:val="00E429E3"/>
    <w:rsid w:val="00E65E4E"/>
    <w:rsid w:val="00EA5DC8"/>
    <w:rsid w:val="00ED42EF"/>
    <w:rsid w:val="00F02571"/>
    <w:rsid w:val="00F03D66"/>
    <w:rsid w:val="00F167FA"/>
    <w:rsid w:val="00F5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7F59"/>
  <w15:chartTrackingRefBased/>
  <w15:docId w15:val="{95F38817-8D5B-43C2-AFAA-CB2EE792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6F2FFD"/>
    <w:pPr>
      <w:autoSpaceDE/>
      <w:autoSpaceDN/>
      <w:spacing w:before="100" w:beforeAutospacing="1" w:after="142" w:line="288" w:lineRule="auto"/>
    </w:pPr>
    <w:rPr>
      <w:rFonts w:ascii="Liberation Serif" w:hAnsi="Liberation Serif" w:cs="Liberation Serif"/>
      <w:color w:val="000000"/>
    </w:rPr>
  </w:style>
  <w:style w:type="character" w:styleId="Emphasis">
    <w:name w:val="Emphasis"/>
    <w:basedOn w:val="DefaultParagraphFont"/>
    <w:uiPriority w:val="20"/>
    <w:qFormat/>
    <w:rsid w:val="006F2FFD"/>
    <w:rPr>
      <w:i/>
      <w:iCs/>
    </w:rPr>
  </w:style>
  <w:style w:type="character" w:customStyle="1" w:styleId="pubinfo">
    <w:name w:val="pubinfo"/>
    <w:basedOn w:val="DefaultParagraphFont"/>
    <w:rsid w:val="006F2FFD"/>
  </w:style>
  <w:style w:type="paragraph" w:styleId="ListParagraph">
    <w:name w:val="List Paragraph"/>
    <w:basedOn w:val="Normal"/>
    <w:uiPriority w:val="34"/>
    <w:qFormat/>
    <w:rsid w:val="006B1F6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1EF0"/>
    <w:pPr>
      <w:autoSpaceDE/>
      <w:autoSpaceDN/>
      <w:spacing w:before="100" w:beforeAutospacing="1" w:after="119"/>
    </w:pPr>
  </w:style>
  <w:style w:type="character" w:styleId="Hyperlink">
    <w:name w:val="Hyperlink"/>
    <w:basedOn w:val="DefaultParagraphFont"/>
    <w:uiPriority w:val="99"/>
    <w:unhideWhenUsed/>
    <w:rsid w:val="007646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3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33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6F73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33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TMLCite">
    <w:name w:val="HTML Cite"/>
    <w:basedOn w:val="DefaultParagraphFont"/>
    <w:uiPriority w:val="99"/>
    <w:semiHidden/>
    <w:unhideWhenUsed/>
    <w:rsid w:val="007345AC"/>
    <w:rPr>
      <w:i/>
      <w:iCs/>
    </w:rPr>
  </w:style>
  <w:style w:type="character" w:customStyle="1" w:styleId="pubyear">
    <w:name w:val="pubyear"/>
    <w:basedOn w:val="DefaultParagraphFont"/>
    <w:rsid w:val="00B12636"/>
  </w:style>
  <w:style w:type="character" w:customStyle="1" w:styleId="articletitle">
    <w:name w:val="articletitle"/>
    <w:basedOn w:val="DefaultParagraphFont"/>
    <w:rsid w:val="005D34B7"/>
  </w:style>
  <w:style w:type="character" w:customStyle="1" w:styleId="hi">
    <w:name w:val="hi"/>
    <w:basedOn w:val="DefaultParagraphFont"/>
    <w:rsid w:val="005D34B7"/>
  </w:style>
  <w:style w:type="character" w:customStyle="1" w:styleId="name">
    <w:name w:val="name"/>
    <w:basedOn w:val="DefaultParagraphFont"/>
    <w:rsid w:val="005D34B7"/>
  </w:style>
  <w:style w:type="paragraph" w:styleId="BalloonText">
    <w:name w:val="Balloon Text"/>
    <w:basedOn w:val="Normal"/>
    <w:link w:val="BalloonTextChar"/>
    <w:uiPriority w:val="99"/>
    <w:semiHidden/>
    <w:unhideWhenUsed/>
    <w:rsid w:val="000469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9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Ambrus</dc:creator>
  <cp:keywords/>
  <dc:description/>
  <cp:lastModifiedBy>Gergely Ambrus</cp:lastModifiedBy>
  <cp:revision>3</cp:revision>
  <cp:lastPrinted>2025-01-21T11:59:00Z</cp:lastPrinted>
  <dcterms:created xsi:type="dcterms:W3CDTF">2025-01-21T12:15:00Z</dcterms:created>
  <dcterms:modified xsi:type="dcterms:W3CDTF">2025-01-21T12:18:00Z</dcterms:modified>
</cp:coreProperties>
</file>