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44E78" w:rsidRPr="003341CE" w14:paraId="0E5DA7F9" w14:textId="77777777" w:rsidTr="001E4AF0">
        <w:tc>
          <w:tcPr>
            <w:tcW w:w="9212" w:type="dxa"/>
          </w:tcPr>
          <w:p w14:paraId="5481B084" w14:textId="40FECF54" w:rsidR="00744E78" w:rsidRPr="003341CE" w:rsidRDefault="00744E78" w:rsidP="001E4AF0">
            <w:r w:rsidRPr="003341CE">
              <w:t>A kurzus kódja</w:t>
            </w:r>
            <w:r>
              <w:t>i</w:t>
            </w:r>
            <w:r w:rsidRPr="003341CE">
              <w:t>:</w:t>
            </w:r>
            <w:r>
              <w:t xml:space="preserve"> BBN-FIL-332, BBN-FIL-324, BMA-FILD-332, BMA-FILD-324</w:t>
            </w:r>
          </w:p>
        </w:tc>
      </w:tr>
      <w:tr w:rsidR="00744E78" w:rsidRPr="003341CE" w14:paraId="70CE53E5" w14:textId="77777777" w:rsidTr="001E4AF0">
        <w:tc>
          <w:tcPr>
            <w:tcW w:w="9212" w:type="dxa"/>
          </w:tcPr>
          <w:p w14:paraId="3A01C423" w14:textId="04C895A0" w:rsidR="00744E78" w:rsidRPr="003341CE" w:rsidRDefault="00744E78" w:rsidP="001E4AF0">
            <w:r w:rsidRPr="003341CE">
              <w:t>A kurzus megnevezése:</w:t>
            </w:r>
            <w:r>
              <w:t xml:space="preserve"> Pszichoanalízis és filozófia</w:t>
            </w:r>
          </w:p>
        </w:tc>
      </w:tr>
      <w:tr w:rsidR="00744E78" w:rsidRPr="003341CE" w14:paraId="513A07A6" w14:textId="77777777" w:rsidTr="001E4AF0">
        <w:tc>
          <w:tcPr>
            <w:tcW w:w="9212" w:type="dxa"/>
          </w:tcPr>
          <w:p w14:paraId="36756896" w14:textId="493CE7BF" w:rsidR="00744E78" w:rsidRPr="003341CE" w:rsidRDefault="00744E78" w:rsidP="001E4AF0">
            <w:r w:rsidRPr="003341CE">
              <w:t>A kurzus megnevezése angolul:</w:t>
            </w:r>
            <w:r>
              <w:t xml:space="preserve"> </w:t>
            </w:r>
            <w:proofErr w:type="spellStart"/>
            <w:r>
              <w:t>Psychoanalysis</w:t>
            </w:r>
            <w:proofErr w:type="spellEnd"/>
            <w:r>
              <w:t xml:space="preserve"> and </w:t>
            </w:r>
            <w:proofErr w:type="spellStart"/>
            <w:r>
              <w:t>Philosophy</w:t>
            </w:r>
            <w:proofErr w:type="spellEnd"/>
          </w:p>
        </w:tc>
      </w:tr>
      <w:tr w:rsidR="00744E78" w:rsidRPr="003341CE" w14:paraId="6BE062C9" w14:textId="77777777" w:rsidTr="001E4AF0">
        <w:tc>
          <w:tcPr>
            <w:tcW w:w="9212" w:type="dxa"/>
          </w:tcPr>
          <w:p w14:paraId="3A445E3F" w14:textId="3529943D" w:rsidR="00744E78" w:rsidRPr="003341CE" w:rsidRDefault="00744E78" w:rsidP="001E4AF0">
            <w:pPr>
              <w:suppressAutoHyphens/>
              <w:rPr>
                <w:bCs/>
              </w:rPr>
            </w:pPr>
            <w:r w:rsidRPr="003341CE">
              <w:rPr>
                <w:bCs/>
              </w:rPr>
              <w:t>A KURZUS ELSŐ FOGLALKOZÁSÁRA 20</w:t>
            </w:r>
            <w:r>
              <w:rPr>
                <w:bCs/>
              </w:rPr>
              <w:t>25 szeptember 8-án</w:t>
            </w:r>
            <w:r w:rsidRPr="003341CE">
              <w:rPr>
                <w:bCs/>
              </w:rPr>
              <w:t xml:space="preserve"> KEZDŐDŐ HÉTEN KERÜL SOR. </w:t>
            </w:r>
          </w:p>
        </w:tc>
      </w:tr>
      <w:tr w:rsidR="00744E78" w:rsidRPr="003341CE" w14:paraId="59E37140" w14:textId="77777777" w:rsidTr="001E4AF0">
        <w:tc>
          <w:tcPr>
            <w:tcW w:w="9212" w:type="dxa"/>
          </w:tcPr>
          <w:p w14:paraId="1A3AB94D" w14:textId="77777777" w:rsidR="00744E78" w:rsidRPr="003341CE" w:rsidRDefault="00744E78" w:rsidP="001E4AF0">
            <w:pPr>
              <w:suppressAutoHyphens/>
            </w:pPr>
            <w:r w:rsidRPr="003341CE">
              <w:t>A kurzus előadója:</w:t>
            </w:r>
            <w:r>
              <w:t xml:space="preserve"> Ullmann Tamás</w:t>
            </w:r>
          </w:p>
        </w:tc>
      </w:tr>
    </w:tbl>
    <w:p w14:paraId="057C7986" w14:textId="77777777" w:rsidR="00744E78" w:rsidRPr="003341CE" w:rsidRDefault="00744E78" w:rsidP="00744E78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44E78" w:rsidRPr="003341CE" w14:paraId="13BF2EF8" w14:textId="77777777" w:rsidTr="001E4AF0">
        <w:tc>
          <w:tcPr>
            <w:tcW w:w="9212" w:type="dxa"/>
          </w:tcPr>
          <w:p w14:paraId="134EB1EB" w14:textId="77777777" w:rsidR="00744E78" w:rsidRPr="003341CE" w:rsidRDefault="00744E78" w:rsidP="001E4AF0">
            <w:r w:rsidRPr="003341CE">
              <w:t>Az oktatás célja:</w:t>
            </w:r>
          </w:p>
          <w:p w14:paraId="4D0C4C9A" w14:textId="77777777" w:rsidR="00744E78" w:rsidRDefault="00744E78" w:rsidP="001E4AF0">
            <w:r>
              <w:t>A kurzus célja a pszichoanalízis történetének bemutatása és a pszichoanalízis filozófiai jelentőségének elemzése. A félév során megismerkedünk a pszichoanalitikus hagyomány főbb elméleteivel, ezek filozófiai értelmezéseivel és kritikáival.</w:t>
            </w:r>
          </w:p>
          <w:p w14:paraId="0E4EB237" w14:textId="10ED212B" w:rsidR="00744E78" w:rsidRPr="003341CE" w:rsidRDefault="00744E78" w:rsidP="001E4AF0">
            <w:r>
              <w:t>A kurzus legfőbb célja a tudattalan filozófiai fogalmának bemutatása és elemzése.</w:t>
            </w:r>
          </w:p>
          <w:p w14:paraId="6BE38DAE" w14:textId="77777777" w:rsidR="00744E78" w:rsidRPr="003341CE" w:rsidRDefault="00744E78" w:rsidP="001E4AF0">
            <w:pPr>
              <w:rPr>
                <w:spacing w:val="-3"/>
              </w:rPr>
            </w:pPr>
          </w:p>
        </w:tc>
      </w:tr>
    </w:tbl>
    <w:p w14:paraId="2879A328" w14:textId="77777777" w:rsidR="00744E78" w:rsidRPr="003341CE" w:rsidRDefault="00744E78" w:rsidP="00744E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44E78" w:rsidRPr="003341CE" w14:paraId="4386CBE8" w14:textId="77777777" w:rsidTr="001E4AF0">
        <w:tc>
          <w:tcPr>
            <w:tcW w:w="9212" w:type="dxa"/>
          </w:tcPr>
          <w:p w14:paraId="5D74FECF" w14:textId="77777777" w:rsidR="00744E78" w:rsidRPr="003341CE" w:rsidRDefault="00744E78" w:rsidP="001E4AF0">
            <w:r w:rsidRPr="003341CE">
              <w:t>A tantárgy tartalma:</w:t>
            </w:r>
          </w:p>
          <w:p w14:paraId="6C603DC3" w14:textId="77777777" w:rsidR="00744E78" w:rsidRDefault="00744E78" w:rsidP="001E4AF0">
            <w:pPr>
              <w:jc w:val="both"/>
            </w:pPr>
          </w:p>
          <w:p w14:paraId="432E57A1" w14:textId="77777777" w:rsidR="00744E78" w:rsidRPr="00460BA0" w:rsidRDefault="00744E78" w:rsidP="001E4AF0">
            <w:pPr>
              <w:jc w:val="both"/>
            </w:pPr>
            <w:r w:rsidRPr="00460BA0">
              <w:t>A tudattalan fogalmának előzményei</w:t>
            </w:r>
          </w:p>
          <w:p w14:paraId="63E483A4" w14:textId="77777777" w:rsidR="00744E78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r w:rsidRPr="003C0B07">
              <w:t xml:space="preserve">Leibniz: </w:t>
            </w:r>
            <w:r w:rsidRPr="003C0B07">
              <w:rPr>
                <w:i/>
              </w:rPr>
              <w:t>Újabb értekezések az emberi értelemről</w:t>
            </w:r>
            <w:r w:rsidRPr="003C0B07">
              <w:t xml:space="preserve">. </w:t>
            </w:r>
            <w:r>
              <w:t>Budapest, L’Harmattan, 2005. (Előszó 17-36.o.)</w:t>
            </w:r>
          </w:p>
          <w:p w14:paraId="509B27B5" w14:textId="77777777" w:rsidR="00744E78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r>
              <w:t xml:space="preserve">Schopenhauer: </w:t>
            </w:r>
            <w:r w:rsidRPr="00CE6AF9">
              <w:rPr>
                <w:i/>
              </w:rPr>
              <w:t xml:space="preserve">A </w:t>
            </w:r>
            <w:proofErr w:type="gramStart"/>
            <w:r w:rsidRPr="00CE6AF9">
              <w:rPr>
                <w:i/>
              </w:rPr>
              <w:t>világ</w:t>
            </w:r>
            <w:proofErr w:type="gramEnd"/>
            <w:r w:rsidRPr="00CE6AF9">
              <w:rPr>
                <w:i/>
              </w:rPr>
              <w:t xml:space="preserve"> mint akarat és képzet</w:t>
            </w:r>
            <w:r>
              <w:t xml:space="preserve">. Budapest, Európa, 1991. (Második könyv: Az akarat </w:t>
            </w:r>
            <w:proofErr w:type="spellStart"/>
            <w:r>
              <w:t>objektiválódása</w:t>
            </w:r>
            <w:proofErr w:type="spellEnd"/>
            <w:r>
              <w:t xml:space="preserve"> 26§-29§. 189-231.o.)</w:t>
            </w:r>
          </w:p>
          <w:p w14:paraId="6B4F31A1" w14:textId="77777777" w:rsidR="00744E78" w:rsidRPr="00A52944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proofErr w:type="spellStart"/>
            <w:r w:rsidRPr="00A52944">
              <w:t>Schelling</w:t>
            </w:r>
            <w:proofErr w:type="spellEnd"/>
            <w:r w:rsidRPr="00A52944">
              <w:t xml:space="preserve">: </w:t>
            </w:r>
            <w:r w:rsidRPr="00CE6AF9">
              <w:rPr>
                <w:i/>
              </w:rPr>
              <w:t>Filozófiai vizsgálódások az emberi szabadság lényegéről</w:t>
            </w:r>
            <w:r w:rsidRPr="00A52944">
              <w:t xml:space="preserve">. </w:t>
            </w:r>
            <w:r>
              <w:t>Máriabesenyő, Attraktor, 2010</w:t>
            </w:r>
            <w:r w:rsidRPr="00A52944">
              <w:t>.</w:t>
            </w:r>
            <w:r>
              <w:t xml:space="preserve"> (Különösen 22-55.o.)</w:t>
            </w:r>
          </w:p>
          <w:p w14:paraId="582FD663" w14:textId="77777777" w:rsidR="00744E78" w:rsidRPr="00A52944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r w:rsidRPr="00A52944">
              <w:t xml:space="preserve">Kierkegaard: </w:t>
            </w:r>
            <w:r w:rsidRPr="00CE6AF9">
              <w:rPr>
                <w:i/>
              </w:rPr>
              <w:t>A szorongás fogalma</w:t>
            </w:r>
            <w:r w:rsidRPr="00A52944">
              <w:t>. Budapest, Göncöl, 1993.</w:t>
            </w:r>
          </w:p>
          <w:p w14:paraId="3E407932" w14:textId="77777777" w:rsidR="00744E78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r w:rsidRPr="00A52944">
              <w:t xml:space="preserve">Nietzsche: </w:t>
            </w:r>
            <w:r w:rsidRPr="00CE6AF9">
              <w:rPr>
                <w:i/>
              </w:rPr>
              <w:t>A vidám tudomány</w:t>
            </w:r>
            <w:r w:rsidRPr="00A52944">
              <w:t>. Budapest, Holnap, 1997. (Ötödik könyv 251-316.o.)</w:t>
            </w:r>
          </w:p>
          <w:p w14:paraId="4A7635DA" w14:textId="77777777" w:rsidR="00744E78" w:rsidRDefault="00744E78" w:rsidP="00744E78">
            <w:pPr>
              <w:pStyle w:val="Listaszerbekezds"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both"/>
            </w:pPr>
            <w:r>
              <w:t xml:space="preserve">Nietzsche: </w:t>
            </w:r>
            <w:r w:rsidRPr="00CE6AF9">
              <w:rPr>
                <w:i/>
              </w:rPr>
              <w:t>A hatalom akarása</w:t>
            </w:r>
            <w:r>
              <w:t xml:space="preserve">. Budapest, </w:t>
            </w:r>
            <w:proofErr w:type="spellStart"/>
            <w:r>
              <w:t>Cartaphilus</w:t>
            </w:r>
            <w:proofErr w:type="spellEnd"/>
            <w:r>
              <w:t xml:space="preserve">, 2002. (Harmadik könyv: I. A hatalom </w:t>
            </w:r>
            <w:proofErr w:type="gramStart"/>
            <w:r>
              <w:t>akarása</w:t>
            </w:r>
            <w:proofErr w:type="gramEnd"/>
            <w:r>
              <w:t xml:space="preserve"> mint megismerés 213-270.o.)</w:t>
            </w:r>
          </w:p>
          <w:p w14:paraId="33FCB8FF" w14:textId="77777777" w:rsidR="00744E78" w:rsidRDefault="00744E78" w:rsidP="001E4AF0">
            <w:pPr>
              <w:jc w:val="both"/>
            </w:pPr>
          </w:p>
          <w:p w14:paraId="0151EF73" w14:textId="77777777" w:rsidR="00744E78" w:rsidRPr="00460BA0" w:rsidRDefault="00744E78" w:rsidP="001E4AF0">
            <w:pPr>
              <w:jc w:val="both"/>
            </w:pPr>
            <w:r w:rsidRPr="00460BA0">
              <w:t>A pszichoanalízis születése</w:t>
            </w:r>
          </w:p>
          <w:p w14:paraId="3F5BB5F7" w14:textId="77777777" w:rsidR="00744E78" w:rsidRPr="0047737E" w:rsidRDefault="00744E78" w:rsidP="00744E78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after="200" w:line="276" w:lineRule="auto"/>
              <w:jc w:val="both"/>
            </w:pPr>
            <w:r w:rsidRPr="0047737E">
              <w:t>Sigmund Freud művei (</w:t>
            </w:r>
            <w:r w:rsidRPr="0047737E">
              <w:rPr>
                <w:i/>
              </w:rPr>
              <w:t>Álomfejtés; Bevezetés a pszichoanalízisbe; A patkányember; A farkasember; Rossz közérzet a kultúrában; Totem és tabu</w:t>
            </w:r>
            <w:r w:rsidRPr="0047737E">
              <w:t>)</w:t>
            </w:r>
          </w:p>
          <w:p w14:paraId="3C609E7F" w14:textId="77777777" w:rsidR="00744E78" w:rsidRDefault="00744E78" w:rsidP="00744E78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after="200" w:line="276" w:lineRule="auto"/>
              <w:jc w:val="both"/>
            </w:pPr>
            <w:r w:rsidRPr="0047737E">
              <w:t xml:space="preserve">Carl G. Jung: </w:t>
            </w:r>
            <w:r w:rsidRPr="0047737E">
              <w:rPr>
                <w:i/>
              </w:rPr>
              <w:t>Az analitikus pszichológia és a költői műalkotás közti összefüggésről</w:t>
            </w:r>
            <w:r w:rsidRPr="0047737E">
              <w:t xml:space="preserve">. </w:t>
            </w:r>
            <w:r>
              <w:t xml:space="preserve">In Bókay Antal – Erős Ferenc (szerk.): Pszichoanalízis és irodalomtudomány. Budapest, </w:t>
            </w:r>
            <w:proofErr w:type="spellStart"/>
            <w:r>
              <w:t>Filum</w:t>
            </w:r>
            <w:proofErr w:type="spellEnd"/>
            <w:r>
              <w:t xml:space="preserve">, 1998. 94-105.o. </w:t>
            </w:r>
          </w:p>
          <w:p w14:paraId="61AD444D" w14:textId="77777777" w:rsidR="00744E78" w:rsidRDefault="00744E78" w:rsidP="00744E78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after="200" w:line="276" w:lineRule="auto"/>
              <w:jc w:val="both"/>
            </w:pPr>
            <w:r>
              <w:t xml:space="preserve">Anna Freud: </w:t>
            </w:r>
            <w:r w:rsidRPr="00B32B39">
              <w:rPr>
                <w:i/>
              </w:rPr>
              <w:t>Az én és az elhárító mechanizmusok</w:t>
            </w:r>
            <w:r>
              <w:t xml:space="preserve">. Budapest, </w:t>
            </w:r>
            <w:proofErr w:type="spellStart"/>
            <w:r>
              <w:t>Animula</w:t>
            </w:r>
            <w:proofErr w:type="spellEnd"/>
            <w:r>
              <w:t>, 1998.</w:t>
            </w:r>
          </w:p>
          <w:p w14:paraId="4F2239D4" w14:textId="77777777" w:rsidR="00744E78" w:rsidRDefault="00744E78" w:rsidP="001E4AF0">
            <w:pPr>
              <w:jc w:val="both"/>
            </w:pPr>
          </w:p>
          <w:p w14:paraId="6F115D85" w14:textId="77777777" w:rsidR="00744E78" w:rsidRPr="00460BA0" w:rsidRDefault="00744E78" w:rsidP="001E4AF0">
            <w:pPr>
              <w:jc w:val="both"/>
            </w:pPr>
            <w:r w:rsidRPr="00460BA0">
              <w:t>A pszichoanalízis története</w:t>
            </w:r>
          </w:p>
          <w:p w14:paraId="083D998D" w14:textId="77777777" w:rsidR="00744E78" w:rsidRPr="003C0B07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proofErr w:type="spellStart"/>
            <w:r w:rsidRPr="003C0B07">
              <w:t>Melanie</w:t>
            </w:r>
            <w:proofErr w:type="spellEnd"/>
            <w:r w:rsidRPr="003C0B07">
              <w:t xml:space="preserve"> Klein: </w:t>
            </w:r>
            <w:r w:rsidRPr="003C0B07">
              <w:rPr>
                <w:i/>
              </w:rPr>
              <w:t>A szó előtti tartomány</w:t>
            </w:r>
            <w:r w:rsidRPr="003C0B07">
              <w:t>. Budapest, Akadémiai, 1999. (Tanulmány az irigységről és a háláról 163-186.o.)</w:t>
            </w:r>
          </w:p>
          <w:p w14:paraId="3E386ECB" w14:textId="77777777" w:rsidR="00744E78" w:rsidRPr="0047737E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proofErr w:type="spellStart"/>
            <w:r w:rsidRPr="0047737E">
              <w:t>Wilfred</w:t>
            </w:r>
            <w:proofErr w:type="spellEnd"/>
            <w:r w:rsidRPr="0047737E">
              <w:t xml:space="preserve"> </w:t>
            </w:r>
            <w:proofErr w:type="spellStart"/>
            <w:r w:rsidRPr="0047737E">
              <w:t>Bion</w:t>
            </w:r>
            <w:proofErr w:type="spellEnd"/>
            <w:r w:rsidRPr="0047737E">
              <w:t xml:space="preserve">: </w:t>
            </w:r>
            <w:proofErr w:type="spellStart"/>
            <w:r w:rsidRPr="0047737E">
              <w:rPr>
                <w:i/>
              </w:rPr>
              <w:t>Újragondolt</w:t>
            </w:r>
            <w:proofErr w:type="spellEnd"/>
            <w:r w:rsidRPr="0047737E">
              <w:rPr>
                <w:i/>
              </w:rPr>
              <w:t xml:space="preserve"> gondolatok</w:t>
            </w:r>
            <w:r w:rsidRPr="0047737E">
              <w:t xml:space="preserve">. Budapest, </w:t>
            </w:r>
            <w:proofErr w:type="spellStart"/>
            <w:r w:rsidRPr="0047737E">
              <w:t>Animula</w:t>
            </w:r>
            <w:proofErr w:type="spellEnd"/>
            <w:r w:rsidRPr="0047737E">
              <w:t xml:space="preserve">, </w:t>
            </w:r>
            <w:proofErr w:type="spellStart"/>
            <w:r w:rsidRPr="0047737E">
              <w:t>é.n</w:t>
            </w:r>
            <w:proofErr w:type="spellEnd"/>
            <w:r w:rsidRPr="0047737E">
              <w:t>. (A pszichotikus és nem pszichotikus személyiségrészek elkülönülése 40-57.o.)</w:t>
            </w:r>
          </w:p>
          <w:p w14:paraId="15FF40E8" w14:textId="77777777" w:rsidR="00744E78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r>
              <w:t xml:space="preserve">Donald W. </w:t>
            </w:r>
            <w:proofErr w:type="spellStart"/>
            <w:r>
              <w:t>Winnicott</w:t>
            </w:r>
            <w:proofErr w:type="spellEnd"/>
            <w:r>
              <w:t xml:space="preserve">: </w:t>
            </w:r>
            <w:r w:rsidRPr="00B32B39">
              <w:rPr>
                <w:i/>
              </w:rPr>
              <w:t>Játszás és valóság</w:t>
            </w:r>
            <w:r>
              <w:t xml:space="preserve">. Budapest, </w:t>
            </w:r>
            <w:proofErr w:type="spellStart"/>
            <w:r>
              <w:t>Animula</w:t>
            </w:r>
            <w:proofErr w:type="spellEnd"/>
            <w:r>
              <w:t>, 1999.</w:t>
            </w:r>
          </w:p>
          <w:p w14:paraId="7C69D1FB" w14:textId="77777777" w:rsidR="00744E78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r>
              <w:t xml:space="preserve">Erik H. </w:t>
            </w:r>
            <w:proofErr w:type="spellStart"/>
            <w:r>
              <w:t>Erikson</w:t>
            </w:r>
            <w:proofErr w:type="spellEnd"/>
            <w:r>
              <w:t xml:space="preserve">: </w:t>
            </w:r>
            <w:r w:rsidRPr="00B32B39">
              <w:rPr>
                <w:i/>
              </w:rPr>
              <w:t>Gyermekkor és társadalom</w:t>
            </w:r>
            <w:r>
              <w:t>. Budapest, Osiris, 2002. (VII. Az ember nyolc korszaka 243-271.o.)</w:t>
            </w:r>
          </w:p>
          <w:p w14:paraId="02A971E3" w14:textId="77777777" w:rsidR="00744E78" w:rsidRPr="00A52944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r>
              <w:lastRenderedPageBreak/>
              <w:t xml:space="preserve">Jacques </w:t>
            </w:r>
            <w:proofErr w:type="spellStart"/>
            <w:r w:rsidRPr="00A52944">
              <w:t>Lacan</w:t>
            </w:r>
            <w:proofErr w:type="spellEnd"/>
            <w:r w:rsidRPr="00A52944">
              <w:t xml:space="preserve">: </w:t>
            </w:r>
            <w:r w:rsidRPr="00B32B39">
              <w:rPr>
                <w:i/>
              </w:rPr>
              <w:t>A tükör-stádium mint az én funkciójának kialakítója</w:t>
            </w:r>
            <w:r w:rsidRPr="00A52944">
              <w:t xml:space="preserve">. In Bókay Antal </w:t>
            </w:r>
            <w:proofErr w:type="spellStart"/>
            <w:r w:rsidRPr="00A52944">
              <w:t>et</w:t>
            </w:r>
            <w:proofErr w:type="spellEnd"/>
            <w:r w:rsidRPr="00A52944">
              <w:t xml:space="preserve"> </w:t>
            </w:r>
            <w:proofErr w:type="spellStart"/>
            <w:r w:rsidRPr="00A52944">
              <w:t>alii</w:t>
            </w:r>
            <w:proofErr w:type="spellEnd"/>
            <w:r w:rsidRPr="00A52944">
              <w:t xml:space="preserve"> (szerk.): A posztmodern irodalomtudomány kialakulása. Budapest, Osiris, 2002. 65-70.</w:t>
            </w:r>
          </w:p>
          <w:p w14:paraId="3982D3ED" w14:textId="77777777" w:rsidR="00744E78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proofErr w:type="gramStart"/>
            <w:r>
              <w:t>- :</w:t>
            </w:r>
            <w:proofErr w:type="gramEnd"/>
            <w:r>
              <w:t xml:space="preserve"> </w:t>
            </w:r>
            <w:r w:rsidRPr="00B32B39">
              <w:rPr>
                <w:i/>
              </w:rPr>
              <w:t xml:space="preserve">Szeminárium </w:t>
            </w:r>
            <w:r w:rsidRPr="00BF3935">
              <w:t>Az ellopott levél</w:t>
            </w:r>
            <w:r w:rsidRPr="00B32B39">
              <w:rPr>
                <w:i/>
              </w:rPr>
              <w:t>ről</w:t>
            </w:r>
            <w:r>
              <w:t xml:space="preserve">. In Kis Attila </w:t>
            </w:r>
            <w:proofErr w:type="spellStart"/>
            <w:r>
              <w:t>Atilla</w:t>
            </w:r>
            <w:proofErr w:type="spellEnd"/>
            <w:r>
              <w:t xml:space="preserve"> – Kovács Sándor – </w:t>
            </w:r>
            <w:proofErr w:type="spellStart"/>
            <w:r>
              <w:t>Odorics</w:t>
            </w:r>
            <w:proofErr w:type="spellEnd"/>
            <w:r>
              <w:t xml:space="preserve"> Ferenc (szerk.): Testes könyv II. Szeged, </w:t>
            </w:r>
            <w:proofErr w:type="spellStart"/>
            <w:r>
              <w:t>Ictus</w:t>
            </w:r>
            <w:proofErr w:type="spellEnd"/>
            <w:r>
              <w:t>, 1997. 7-40.o.</w:t>
            </w:r>
          </w:p>
          <w:p w14:paraId="6B09095C" w14:textId="77777777" w:rsidR="00744E78" w:rsidRDefault="00744E78" w:rsidP="00744E78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both"/>
            </w:pPr>
            <w:proofErr w:type="gramStart"/>
            <w:r>
              <w:t>- :</w:t>
            </w:r>
            <w:proofErr w:type="gramEnd"/>
            <w:r>
              <w:t xml:space="preserve"> </w:t>
            </w:r>
            <w:r w:rsidRPr="00B32B39">
              <w:rPr>
                <w:i/>
              </w:rPr>
              <w:t>Részlet a Hamlet-szemináriumból</w:t>
            </w:r>
            <w:r>
              <w:t xml:space="preserve">. In Bókay Antal – Erős Ferenc (szerk.): Pszichoanalízis és irodalomtudomány. Budapest, </w:t>
            </w:r>
            <w:proofErr w:type="spellStart"/>
            <w:r>
              <w:t>Filum</w:t>
            </w:r>
            <w:proofErr w:type="spellEnd"/>
            <w:r>
              <w:t>, 1998. 402-413.o.</w:t>
            </w:r>
          </w:p>
          <w:p w14:paraId="54B8EC3B" w14:textId="77777777" w:rsidR="00744E78" w:rsidRDefault="00744E78" w:rsidP="001E4AF0">
            <w:pPr>
              <w:jc w:val="both"/>
            </w:pPr>
          </w:p>
          <w:p w14:paraId="554B7D28" w14:textId="77777777" w:rsidR="00744E78" w:rsidRPr="00460BA0" w:rsidRDefault="00744E78" w:rsidP="001E4AF0">
            <w:pPr>
              <w:jc w:val="both"/>
            </w:pPr>
            <w:r w:rsidRPr="00460BA0">
              <w:t>A pszichoanalízis filozófiai kritikája</w:t>
            </w:r>
          </w:p>
          <w:p w14:paraId="4C0D4CAF" w14:textId="77777777" w:rsidR="00744E78" w:rsidRDefault="00744E78" w:rsidP="00744E78">
            <w:pPr>
              <w:pStyle w:val="Listaszerbekezds"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</w:pPr>
            <w:r w:rsidRPr="0047737E">
              <w:t xml:space="preserve">Erős Ferenc- Szummer Csaba (szerk.): </w:t>
            </w:r>
            <w:r w:rsidRPr="0047737E">
              <w:rPr>
                <w:i/>
              </w:rPr>
              <w:t>Filozófusok Freudról és a pszichoanalízisről</w:t>
            </w:r>
            <w:r w:rsidRPr="0047737E">
              <w:t xml:space="preserve">. </w:t>
            </w:r>
            <w:r>
              <w:t xml:space="preserve">Budapest, </w:t>
            </w:r>
            <w:proofErr w:type="spellStart"/>
            <w:r>
              <w:t>Cserépfalvi</w:t>
            </w:r>
            <w:proofErr w:type="spellEnd"/>
            <w:r>
              <w:t xml:space="preserve">, 1994. (Heidegger, Wittgenstein, </w:t>
            </w:r>
            <w:proofErr w:type="spellStart"/>
            <w:r>
              <w:t>Ricoeur</w:t>
            </w:r>
            <w:proofErr w:type="spellEnd"/>
            <w:r>
              <w:t>, Davidson, Habermas)</w:t>
            </w:r>
          </w:p>
          <w:p w14:paraId="3543B7A8" w14:textId="77777777" w:rsidR="00744E78" w:rsidRPr="00A52944" w:rsidRDefault="00744E78" w:rsidP="00744E78">
            <w:pPr>
              <w:pStyle w:val="Listaszerbekezds"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</w:pPr>
            <w:r w:rsidRPr="0047737E">
              <w:rPr>
                <w:lang w:val="fr-FR"/>
              </w:rPr>
              <w:t xml:space="preserve">Sartre: </w:t>
            </w:r>
            <w:r w:rsidRPr="0047737E">
              <w:rPr>
                <w:i/>
                <w:lang w:val="fr-FR"/>
              </w:rPr>
              <w:t>A lét és a semmi</w:t>
            </w:r>
            <w:r w:rsidRPr="0047737E">
              <w:rPr>
                <w:lang w:val="fr-FR"/>
              </w:rPr>
              <w:t xml:space="preserve">. </w:t>
            </w:r>
            <w:r w:rsidRPr="00A52944">
              <w:t>Budapest, L’Harmattan, 2006. (A rosszhiszeműség 84-107.o.)</w:t>
            </w:r>
          </w:p>
          <w:p w14:paraId="01E978F5" w14:textId="77777777" w:rsidR="00744E78" w:rsidRDefault="00744E78" w:rsidP="00744E78">
            <w:pPr>
              <w:pStyle w:val="Listaszerbekezds"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</w:pPr>
            <w:proofErr w:type="spellStart"/>
            <w:r w:rsidRPr="00A52944">
              <w:t>Zizek</w:t>
            </w:r>
            <w:proofErr w:type="spellEnd"/>
            <w:r w:rsidRPr="00A52944">
              <w:t xml:space="preserve">: </w:t>
            </w:r>
            <w:r w:rsidRPr="00B32B39">
              <w:rPr>
                <w:i/>
              </w:rPr>
              <w:t>A törékeny abszolútum</w:t>
            </w:r>
            <w:r w:rsidRPr="00A52944">
              <w:t xml:space="preserve">. Budapest, </w:t>
            </w:r>
            <w:proofErr w:type="spellStart"/>
            <w:r w:rsidRPr="00A52944">
              <w:t>Typotex</w:t>
            </w:r>
            <w:proofErr w:type="spellEnd"/>
            <w:r w:rsidRPr="00A52944">
              <w:t>, 2011.</w:t>
            </w:r>
          </w:p>
          <w:p w14:paraId="74D20912" w14:textId="77777777" w:rsidR="00744E78" w:rsidRPr="003341CE" w:rsidRDefault="00744E78" w:rsidP="001E4AF0"/>
          <w:p w14:paraId="38B2EEFA" w14:textId="77777777" w:rsidR="00744E78" w:rsidRPr="003341CE" w:rsidRDefault="00744E78" w:rsidP="001E4AF0">
            <w:pPr>
              <w:rPr>
                <w:spacing w:val="-3"/>
              </w:rPr>
            </w:pPr>
          </w:p>
        </w:tc>
      </w:tr>
    </w:tbl>
    <w:p w14:paraId="25494A04" w14:textId="77777777" w:rsidR="00744E78" w:rsidRPr="003341CE" w:rsidRDefault="00744E78" w:rsidP="00744E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44E78" w:rsidRPr="003341CE" w14:paraId="16DA46EB" w14:textId="77777777" w:rsidTr="001E4AF0">
        <w:tc>
          <w:tcPr>
            <w:tcW w:w="9212" w:type="dxa"/>
          </w:tcPr>
          <w:p w14:paraId="07A940EA" w14:textId="77777777" w:rsidR="00744E78" w:rsidRPr="003341CE" w:rsidRDefault="00744E78" w:rsidP="001E4AF0">
            <w:r>
              <w:t>A kurzus s</w:t>
            </w:r>
            <w:r w:rsidRPr="003341CE">
              <w:t>zámonkérési és értékelési rendszere:</w:t>
            </w:r>
          </w:p>
          <w:p w14:paraId="032C1319" w14:textId="77777777" w:rsidR="00744E78" w:rsidRPr="003341CE" w:rsidRDefault="00744E78" w:rsidP="001E4AF0">
            <w:r>
              <w:t>Az értékelés az órai aktivitásra és a félév végén beadandó szemináriumi dolgozatra támaszkodik.</w:t>
            </w:r>
          </w:p>
          <w:p w14:paraId="4CE56180" w14:textId="77777777" w:rsidR="00744E78" w:rsidRPr="003341CE" w:rsidRDefault="00744E78" w:rsidP="001E4AF0">
            <w:pPr>
              <w:rPr>
                <w:spacing w:val="-3"/>
              </w:rPr>
            </w:pPr>
          </w:p>
        </w:tc>
      </w:tr>
    </w:tbl>
    <w:p w14:paraId="4EDF6090" w14:textId="77777777" w:rsidR="00744E78" w:rsidRPr="003341CE" w:rsidRDefault="00744E78" w:rsidP="00744E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44E78" w:rsidRPr="003341CE" w14:paraId="663AF04C" w14:textId="77777777" w:rsidTr="001E4AF0">
        <w:tc>
          <w:tcPr>
            <w:tcW w:w="9212" w:type="dxa"/>
          </w:tcPr>
          <w:p w14:paraId="6A88612E" w14:textId="77777777" w:rsidR="00744E78" w:rsidRPr="003341CE" w:rsidRDefault="00744E78" w:rsidP="001E4AF0">
            <w:r w:rsidRPr="003341CE">
              <w:t>Irodalom:</w:t>
            </w:r>
          </w:p>
          <w:p w14:paraId="0D051EFF" w14:textId="77777777" w:rsidR="00744E78" w:rsidRPr="002E2058" w:rsidRDefault="00744E78" w:rsidP="001E4AF0">
            <w:pPr>
              <w:jc w:val="both"/>
              <w:rPr>
                <w:sz w:val="28"/>
                <w:szCs w:val="28"/>
              </w:rPr>
            </w:pPr>
            <w:r w:rsidRPr="002E2058">
              <w:rPr>
                <w:sz w:val="28"/>
                <w:szCs w:val="28"/>
              </w:rPr>
              <w:t>Ajánlott irodalom</w:t>
            </w:r>
          </w:p>
          <w:p w14:paraId="1882C4BA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S.A. Mitchell – M.J. Black: </w:t>
            </w:r>
            <w:r w:rsidRPr="00B32B39">
              <w:rPr>
                <w:i/>
              </w:rPr>
              <w:t>A modern pszichoanalitikus gondolkodás története</w:t>
            </w:r>
            <w:r>
              <w:t xml:space="preserve">. Budapest, </w:t>
            </w:r>
            <w:proofErr w:type="spellStart"/>
            <w:r>
              <w:t>Animula</w:t>
            </w:r>
            <w:proofErr w:type="spellEnd"/>
            <w:r>
              <w:t>, 2000.</w:t>
            </w:r>
          </w:p>
          <w:p w14:paraId="6BC1CDDD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Peter </w:t>
            </w:r>
            <w:proofErr w:type="spellStart"/>
            <w:r>
              <w:t>Fonagy</w:t>
            </w:r>
            <w:proofErr w:type="spellEnd"/>
            <w:r>
              <w:t xml:space="preserve"> – Mary </w:t>
            </w:r>
            <w:proofErr w:type="spellStart"/>
            <w:r>
              <w:t>Target</w:t>
            </w:r>
            <w:proofErr w:type="spellEnd"/>
            <w:r>
              <w:t xml:space="preserve">: </w:t>
            </w:r>
            <w:r w:rsidRPr="00B32B39">
              <w:rPr>
                <w:i/>
              </w:rPr>
              <w:t>Pszichoanalitikus elméletek</w:t>
            </w:r>
            <w:r>
              <w:t>. Budapest, Gondolat, 2005.</w:t>
            </w:r>
          </w:p>
          <w:p w14:paraId="05037D44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Ernest Jones: </w:t>
            </w:r>
            <w:r w:rsidRPr="00B32B39">
              <w:rPr>
                <w:i/>
              </w:rPr>
              <w:t>Sigmund Freud élete és munkássága</w:t>
            </w:r>
            <w:r>
              <w:t>. Budapest, Európa, 1983.</w:t>
            </w:r>
          </w:p>
          <w:p w14:paraId="71E9556B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Frank J. </w:t>
            </w:r>
            <w:proofErr w:type="spellStart"/>
            <w:r>
              <w:t>Sulloway</w:t>
            </w:r>
            <w:proofErr w:type="spellEnd"/>
            <w:r>
              <w:t xml:space="preserve">: </w:t>
            </w:r>
            <w:r w:rsidRPr="00B32B39">
              <w:rPr>
                <w:i/>
              </w:rPr>
              <w:t>Freud, a lélek biológusa</w:t>
            </w:r>
            <w:r>
              <w:t>. Budapest, Európa, 1987.</w:t>
            </w:r>
          </w:p>
          <w:p w14:paraId="1F7EE129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Sutyák Tibor: </w:t>
            </w:r>
            <w:r w:rsidRPr="00B32B39">
              <w:rPr>
                <w:i/>
              </w:rPr>
              <w:t xml:space="preserve">A Freud-elv. A </w:t>
            </w:r>
            <w:proofErr w:type="gramStart"/>
            <w:r w:rsidRPr="00B32B39">
              <w:rPr>
                <w:i/>
              </w:rPr>
              <w:t>pszichoanalízis</w:t>
            </w:r>
            <w:proofErr w:type="gramEnd"/>
            <w:r w:rsidRPr="00B32B39">
              <w:rPr>
                <w:i/>
              </w:rPr>
              <w:t xml:space="preserve"> mint lélekfilozófia</w:t>
            </w:r>
            <w:r>
              <w:t xml:space="preserve">. Pozsony, </w:t>
            </w:r>
            <w:proofErr w:type="spellStart"/>
            <w:r>
              <w:t>Kalligram</w:t>
            </w:r>
            <w:proofErr w:type="spellEnd"/>
            <w:r>
              <w:t>, 2008.</w:t>
            </w:r>
          </w:p>
          <w:p w14:paraId="61909BF6" w14:textId="77777777" w:rsidR="00744E78" w:rsidRDefault="00744E78" w:rsidP="00744E78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</w:pPr>
            <w:r>
              <w:t xml:space="preserve">Olay Csaba – Ullmann Tamás: </w:t>
            </w:r>
            <w:r w:rsidRPr="00B32B39">
              <w:rPr>
                <w:i/>
              </w:rPr>
              <w:t>Kontinentális filozófia a XX. században</w:t>
            </w:r>
            <w:r>
              <w:t>. Budapest, L’Harmattan, 2011.</w:t>
            </w:r>
          </w:p>
          <w:p w14:paraId="03BC23CF" w14:textId="77777777" w:rsidR="00744E78" w:rsidRPr="003341CE" w:rsidRDefault="00744E78" w:rsidP="001E4AF0"/>
          <w:p w14:paraId="63B65DD7" w14:textId="77777777" w:rsidR="00744E78" w:rsidRPr="003341CE" w:rsidRDefault="00744E78" w:rsidP="001E4AF0">
            <w:pPr>
              <w:rPr>
                <w:spacing w:val="-3"/>
              </w:rPr>
            </w:pPr>
          </w:p>
        </w:tc>
      </w:tr>
    </w:tbl>
    <w:p w14:paraId="7E2182B9" w14:textId="77777777" w:rsidR="00744E78" w:rsidRDefault="00744E78" w:rsidP="00744E78"/>
    <w:p w14:paraId="7338D523" w14:textId="77777777" w:rsidR="009073FE" w:rsidRDefault="009073FE"/>
    <w:sectPr w:rsidR="0090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A07CA"/>
    <w:multiLevelType w:val="hybridMultilevel"/>
    <w:tmpl w:val="039485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84E55"/>
    <w:multiLevelType w:val="hybridMultilevel"/>
    <w:tmpl w:val="C756B3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25B2D"/>
    <w:multiLevelType w:val="hybridMultilevel"/>
    <w:tmpl w:val="27427D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51CF1"/>
    <w:multiLevelType w:val="hybridMultilevel"/>
    <w:tmpl w:val="19BE14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62AE5"/>
    <w:multiLevelType w:val="hybridMultilevel"/>
    <w:tmpl w:val="951E36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815465">
    <w:abstractNumId w:val="1"/>
  </w:num>
  <w:num w:numId="2" w16cid:durableId="1965967411">
    <w:abstractNumId w:val="2"/>
  </w:num>
  <w:num w:numId="3" w16cid:durableId="733696236">
    <w:abstractNumId w:val="3"/>
  </w:num>
  <w:num w:numId="4" w16cid:durableId="398744897">
    <w:abstractNumId w:val="0"/>
  </w:num>
  <w:num w:numId="5" w16cid:durableId="19486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8"/>
    <w:rsid w:val="001B31DB"/>
    <w:rsid w:val="002F1CAE"/>
    <w:rsid w:val="0035292A"/>
    <w:rsid w:val="00744E78"/>
    <w:rsid w:val="009073FE"/>
    <w:rsid w:val="00B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CE5"/>
  <w15:chartTrackingRefBased/>
  <w15:docId w15:val="{7CEE0359-CCEE-4F9A-82DC-0151E0F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4E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4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4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4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4E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4E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4E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4E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4E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4E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4E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4E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4E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4E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4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4E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4E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4E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4E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4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Ullmann Tamás</dc:creator>
  <cp:keywords/>
  <dc:description/>
  <cp:lastModifiedBy>Dr. Ullmann Tamás</cp:lastModifiedBy>
  <cp:revision>1</cp:revision>
  <dcterms:created xsi:type="dcterms:W3CDTF">2025-07-01T17:03:00Z</dcterms:created>
  <dcterms:modified xsi:type="dcterms:W3CDTF">2025-07-01T17:07:00Z</dcterms:modified>
</cp:coreProperties>
</file>