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75"/>
        <w:gridCol w:w="6479"/>
      </w:tblGrid>
      <w:tr w:rsidR="00762BE9" w:rsidRPr="00762BE9" w14:paraId="489FE61C" w14:textId="77777777">
        <w:tc>
          <w:tcPr>
            <w:tcW w:w="3375" w:type="dxa"/>
            <w:tcBorders>
              <w:top w:val="nil"/>
              <w:left w:val="nil"/>
              <w:bottom w:val="single" w:sz="4" w:space="0" w:color="auto"/>
              <w:right w:val="single" w:sz="4" w:space="0" w:color="auto"/>
            </w:tcBorders>
            <w:hideMark/>
          </w:tcPr>
          <w:p w14:paraId="0B3A6BFC" w14:textId="77777777" w:rsidR="00762BE9" w:rsidRPr="00762BE9" w:rsidRDefault="00762BE9" w:rsidP="00762BE9">
            <w:pPr>
              <w:rPr>
                <w:lang w:val="en-US"/>
              </w:rPr>
            </w:pPr>
            <w:proofErr w:type="spellStart"/>
            <w:r w:rsidRPr="00762BE9">
              <w:rPr>
                <w:b/>
                <w:bCs/>
                <w:lang w:val="en-US"/>
              </w:rPr>
              <w:t>Tárgy</w:t>
            </w:r>
            <w:proofErr w:type="spellEnd"/>
            <w:r w:rsidRPr="00762BE9">
              <w:rPr>
                <w:b/>
                <w:bCs/>
                <w:lang w:val="en-US"/>
              </w:rPr>
              <w:t xml:space="preserve"> neve</w:t>
            </w:r>
            <w:r w:rsidRPr="00762BE9">
              <w:rPr>
                <w:lang w:val="en-US"/>
              </w:rPr>
              <w:t xml:space="preserve">: </w:t>
            </w:r>
          </w:p>
        </w:tc>
        <w:tc>
          <w:tcPr>
            <w:tcW w:w="6479" w:type="dxa"/>
            <w:tcBorders>
              <w:top w:val="nil"/>
              <w:left w:val="single" w:sz="4" w:space="0" w:color="auto"/>
              <w:bottom w:val="single" w:sz="4" w:space="0" w:color="auto"/>
              <w:right w:val="nil"/>
            </w:tcBorders>
            <w:hideMark/>
          </w:tcPr>
          <w:p w14:paraId="5B4D677B" w14:textId="77777777" w:rsidR="00762BE9" w:rsidRPr="00762BE9" w:rsidRDefault="00762BE9" w:rsidP="00762BE9">
            <w:pPr>
              <w:rPr>
                <w:lang w:val="en-US"/>
              </w:rPr>
            </w:pPr>
            <w:proofErr w:type="spellStart"/>
            <w:r w:rsidRPr="00762BE9">
              <w:rPr>
                <w:lang w:val="en-US"/>
              </w:rPr>
              <w:t>Középkori</w:t>
            </w:r>
            <w:proofErr w:type="spellEnd"/>
            <w:r w:rsidRPr="00762BE9">
              <w:rPr>
                <w:lang w:val="en-US"/>
              </w:rPr>
              <w:t xml:space="preserve"> </w:t>
            </w:r>
            <w:proofErr w:type="spellStart"/>
            <w:proofErr w:type="gramStart"/>
            <w:r w:rsidRPr="00762BE9">
              <w:rPr>
                <w:lang w:val="en-US"/>
              </w:rPr>
              <w:t>filozófia</w:t>
            </w:r>
            <w:proofErr w:type="spellEnd"/>
            <w:r w:rsidRPr="00762BE9">
              <w:rPr>
                <w:lang w:val="en-US"/>
              </w:rPr>
              <w:t xml:space="preserve">  /</w:t>
            </w:r>
            <w:proofErr w:type="gramEnd"/>
            <w:r w:rsidRPr="00762BE9">
              <w:rPr>
                <w:lang w:val="en-US"/>
              </w:rPr>
              <w:t xml:space="preserve"> </w:t>
            </w:r>
            <w:proofErr w:type="spellStart"/>
            <w:r w:rsidRPr="00762BE9">
              <w:rPr>
                <w:lang w:val="en-US"/>
              </w:rPr>
              <w:t>Középkori</w:t>
            </w:r>
            <w:proofErr w:type="spellEnd"/>
            <w:r w:rsidRPr="00762BE9">
              <w:rPr>
                <w:lang w:val="en-US"/>
              </w:rPr>
              <w:t xml:space="preserve"> </w:t>
            </w:r>
            <w:proofErr w:type="spellStart"/>
            <w:r w:rsidRPr="00762BE9">
              <w:rPr>
                <w:lang w:val="en-US"/>
              </w:rPr>
              <w:t>esztétika</w:t>
            </w:r>
            <w:proofErr w:type="spellEnd"/>
            <w:r w:rsidRPr="00762BE9">
              <w:rPr>
                <w:lang w:val="en-US"/>
              </w:rPr>
              <w:t xml:space="preserve"> (</w:t>
            </w:r>
            <w:proofErr w:type="spellStart"/>
            <w:r w:rsidRPr="00762BE9">
              <w:rPr>
                <w:lang w:val="en-US"/>
              </w:rPr>
              <w:t>szeminárium</w:t>
            </w:r>
            <w:proofErr w:type="spellEnd"/>
            <w:r w:rsidRPr="00762BE9">
              <w:rPr>
                <w:lang w:val="en-US"/>
              </w:rPr>
              <w:t>)</w:t>
            </w:r>
          </w:p>
          <w:p w14:paraId="4387B7B8" w14:textId="77777777" w:rsidR="00762BE9" w:rsidRPr="00762BE9" w:rsidRDefault="00762BE9" w:rsidP="00762BE9">
            <w:pPr>
              <w:rPr>
                <w:lang w:val="en-US"/>
              </w:rPr>
            </w:pPr>
            <w:r w:rsidRPr="00762BE9">
              <w:rPr>
                <w:lang w:val="en-US"/>
              </w:rPr>
              <w:t>Medieval Philosophy / Medieval Aesthetical Theories (Seminar)</w:t>
            </w:r>
          </w:p>
        </w:tc>
      </w:tr>
      <w:tr w:rsidR="00762BE9" w:rsidRPr="00762BE9" w14:paraId="1247E5C3" w14:textId="77777777">
        <w:tc>
          <w:tcPr>
            <w:tcW w:w="3375" w:type="dxa"/>
            <w:tcBorders>
              <w:top w:val="single" w:sz="4" w:space="0" w:color="auto"/>
              <w:left w:val="nil"/>
              <w:bottom w:val="single" w:sz="4" w:space="0" w:color="auto"/>
              <w:right w:val="single" w:sz="4" w:space="0" w:color="auto"/>
            </w:tcBorders>
            <w:hideMark/>
          </w:tcPr>
          <w:p w14:paraId="394B98F6" w14:textId="77777777" w:rsidR="00762BE9" w:rsidRPr="00762BE9" w:rsidRDefault="00762BE9" w:rsidP="00762BE9">
            <w:pPr>
              <w:rPr>
                <w:lang w:val="en-US"/>
              </w:rPr>
            </w:pPr>
            <w:proofErr w:type="spellStart"/>
            <w:r w:rsidRPr="00762BE9">
              <w:rPr>
                <w:b/>
                <w:bCs/>
                <w:lang w:val="en-US"/>
              </w:rPr>
              <w:t>Tárgy</w:t>
            </w:r>
            <w:proofErr w:type="spellEnd"/>
            <w:r w:rsidRPr="00762BE9">
              <w:rPr>
                <w:b/>
                <w:bCs/>
                <w:lang w:val="en-US"/>
              </w:rPr>
              <w:t xml:space="preserve"> </w:t>
            </w:r>
            <w:proofErr w:type="spellStart"/>
            <w:r w:rsidRPr="00762BE9">
              <w:rPr>
                <w:b/>
                <w:bCs/>
                <w:lang w:val="en-US"/>
              </w:rPr>
              <w:t>kódja</w:t>
            </w:r>
            <w:proofErr w:type="spellEnd"/>
            <w:r w:rsidRPr="00762BE9">
              <w:rPr>
                <w:b/>
                <w:bCs/>
                <w:lang w:val="en-US"/>
              </w:rPr>
              <w:t xml:space="preserve">: </w:t>
            </w:r>
          </w:p>
        </w:tc>
        <w:tc>
          <w:tcPr>
            <w:tcW w:w="6479" w:type="dxa"/>
            <w:tcBorders>
              <w:top w:val="single" w:sz="4" w:space="0" w:color="auto"/>
              <w:left w:val="single" w:sz="4" w:space="0" w:color="auto"/>
              <w:bottom w:val="single" w:sz="4" w:space="0" w:color="auto"/>
              <w:right w:val="nil"/>
            </w:tcBorders>
            <w:hideMark/>
          </w:tcPr>
          <w:p w14:paraId="2437F893" w14:textId="77777777" w:rsidR="00762BE9" w:rsidRPr="00762BE9" w:rsidRDefault="00762BE9" w:rsidP="00762BE9">
            <w:pPr>
              <w:rPr>
                <w:lang w:val="en-US"/>
              </w:rPr>
            </w:pPr>
            <w:r w:rsidRPr="00762BE9">
              <w:rPr>
                <w:lang w:val="en-US"/>
              </w:rPr>
              <w:t xml:space="preserve">BMA-FILD-233.01 / BMA-FILD-233.05 / BBN-ESZ-224 / </w:t>
            </w:r>
          </w:p>
        </w:tc>
      </w:tr>
      <w:tr w:rsidR="00762BE9" w:rsidRPr="00762BE9" w14:paraId="68E6152A" w14:textId="77777777">
        <w:tc>
          <w:tcPr>
            <w:tcW w:w="3375" w:type="dxa"/>
            <w:tcBorders>
              <w:top w:val="single" w:sz="4" w:space="0" w:color="auto"/>
              <w:left w:val="nil"/>
              <w:bottom w:val="single" w:sz="4" w:space="0" w:color="auto"/>
              <w:right w:val="single" w:sz="4" w:space="0" w:color="auto"/>
            </w:tcBorders>
            <w:hideMark/>
          </w:tcPr>
          <w:p w14:paraId="6B4632D1" w14:textId="77777777" w:rsidR="00762BE9" w:rsidRPr="00762BE9" w:rsidRDefault="00762BE9" w:rsidP="00762BE9">
            <w:pPr>
              <w:rPr>
                <w:lang w:val="en-US"/>
              </w:rPr>
            </w:pPr>
            <w:proofErr w:type="spellStart"/>
            <w:r w:rsidRPr="00762BE9">
              <w:rPr>
                <w:b/>
                <w:bCs/>
                <w:lang w:val="en-US"/>
              </w:rPr>
              <w:t>Tárgyfelelős</w:t>
            </w:r>
            <w:proofErr w:type="spellEnd"/>
            <w:r w:rsidRPr="00762BE9">
              <w:rPr>
                <w:b/>
                <w:bCs/>
                <w:lang w:val="en-US"/>
              </w:rPr>
              <w:t xml:space="preserve"> neve:</w:t>
            </w:r>
            <w:r w:rsidRPr="00762BE9">
              <w:rPr>
                <w:lang w:val="en-US"/>
              </w:rPr>
              <w:t xml:space="preserve"> </w:t>
            </w:r>
          </w:p>
        </w:tc>
        <w:tc>
          <w:tcPr>
            <w:tcW w:w="6479" w:type="dxa"/>
            <w:tcBorders>
              <w:top w:val="single" w:sz="4" w:space="0" w:color="auto"/>
              <w:left w:val="single" w:sz="4" w:space="0" w:color="auto"/>
              <w:bottom w:val="single" w:sz="4" w:space="0" w:color="auto"/>
              <w:right w:val="nil"/>
            </w:tcBorders>
            <w:hideMark/>
          </w:tcPr>
          <w:p w14:paraId="7F1878FA" w14:textId="77777777" w:rsidR="00762BE9" w:rsidRPr="00762BE9" w:rsidRDefault="00762BE9" w:rsidP="00762BE9">
            <w:pPr>
              <w:rPr>
                <w:lang w:val="en-US"/>
              </w:rPr>
            </w:pPr>
            <w:r w:rsidRPr="00762BE9">
              <w:rPr>
                <w:lang w:val="en-US"/>
              </w:rPr>
              <w:t>Bene László</w:t>
            </w:r>
          </w:p>
        </w:tc>
      </w:tr>
      <w:tr w:rsidR="00762BE9" w:rsidRPr="00762BE9" w14:paraId="4512513C" w14:textId="77777777">
        <w:tc>
          <w:tcPr>
            <w:tcW w:w="3375" w:type="dxa"/>
            <w:tcBorders>
              <w:top w:val="single" w:sz="4" w:space="0" w:color="auto"/>
              <w:left w:val="nil"/>
              <w:bottom w:val="single" w:sz="4" w:space="0" w:color="auto"/>
              <w:right w:val="single" w:sz="4" w:space="0" w:color="auto"/>
            </w:tcBorders>
            <w:hideMark/>
          </w:tcPr>
          <w:p w14:paraId="5DC6E052" w14:textId="77777777" w:rsidR="00762BE9" w:rsidRPr="00762BE9" w:rsidRDefault="00762BE9" w:rsidP="00762BE9">
            <w:pPr>
              <w:rPr>
                <w:lang w:val="en-US"/>
              </w:rPr>
            </w:pPr>
            <w:proofErr w:type="spellStart"/>
            <w:r w:rsidRPr="00762BE9">
              <w:rPr>
                <w:b/>
                <w:bCs/>
                <w:lang w:val="en-US"/>
              </w:rPr>
              <w:t>Tárgyfelelős</w:t>
            </w:r>
            <w:proofErr w:type="spellEnd"/>
            <w:r w:rsidRPr="00762BE9">
              <w:rPr>
                <w:b/>
                <w:bCs/>
                <w:lang w:val="en-US"/>
              </w:rPr>
              <w:t xml:space="preserve"> </w:t>
            </w:r>
            <w:proofErr w:type="spellStart"/>
            <w:r w:rsidRPr="00762BE9">
              <w:rPr>
                <w:b/>
                <w:bCs/>
                <w:lang w:val="en-US"/>
              </w:rPr>
              <w:t>tudományos</w:t>
            </w:r>
            <w:proofErr w:type="spellEnd"/>
            <w:r w:rsidRPr="00762BE9">
              <w:rPr>
                <w:b/>
                <w:bCs/>
                <w:lang w:val="en-US"/>
              </w:rPr>
              <w:t xml:space="preserve"> </w:t>
            </w:r>
            <w:proofErr w:type="spellStart"/>
            <w:r w:rsidRPr="00762BE9">
              <w:rPr>
                <w:b/>
                <w:bCs/>
                <w:lang w:val="en-US"/>
              </w:rPr>
              <w:t>fokozata</w:t>
            </w:r>
            <w:proofErr w:type="spellEnd"/>
            <w:r w:rsidRPr="00762BE9">
              <w:rPr>
                <w:lang w:val="en-US"/>
              </w:rPr>
              <w:t xml:space="preserve">: </w:t>
            </w:r>
          </w:p>
        </w:tc>
        <w:tc>
          <w:tcPr>
            <w:tcW w:w="6479" w:type="dxa"/>
            <w:tcBorders>
              <w:top w:val="single" w:sz="4" w:space="0" w:color="auto"/>
              <w:left w:val="single" w:sz="4" w:space="0" w:color="auto"/>
              <w:bottom w:val="single" w:sz="4" w:space="0" w:color="auto"/>
              <w:right w:val="nil"/>
            </w:tcBorders>
            <w:hideMark/>
          </w:tcPr>
          <w:p w14:paraId="3198917E" w14:textId="77777777" w:rsidR="00762BE9" w:rsidRPr="00762BE9" w:rsidRDefault="00762BE9" w:rsidP="00762BE9">
            <w:pPr>
              <w:rPr>
                <w:lang w:val="en-US"/>
              </w:rPr>
            </w:pPr>
            <w:r w:rsidRPr="00762BE9">
              <w:rPr>
                <w:lang w:val="en-US"/>
              </w:rPr>
              <w:t>[]</w:t>
            </w:r>
          </w:p>
        </w:tc>
      </w:tr>
      <w:tr w:rsidR="00762BE9" w:rsidRPr="00762BE9" w14:paraId="21A92F68" w14:textId="77777777">
        <w:tc>
          <w:tcPr>
            <w:tcW w:w="3375" w:type="dxa"/>
            <w:tcBorders>
              <w:top w:val="single" w:sz="4" w:space="0" w:color="auto"/>
              <w:left w:val="nil"/>
              <w:bottom w:val="single" w:sz="4" w:space="0" w:color="auto"/>
              <w:right w:val="single" w:sz="4" w:space="0" w:color="auto"/>
            </w:tcBorders>
            <w:hideMark/>
          </w:tcPr>
          <w:p w14:paraId="6AC3490E" w14:textId="77777777" w:rsidR="00762BE9" w:rsidRPr="00762BE9" w:rsidRDefault="00762BE9" w:rsidP="00762BE9">
            <w:pPr>
              <w:rPr>
                <w:b/>
                <w:bCs/>
                <w:lang w:val="en-US"/>
              </w:rPr>
            </w:pPr>
            <w:proofErr w:type="spellStart"/>
            <w:r w:rsidRPr="00762BE9">
              <w:rPr>
                <w:b/>
                <w:bCs/>
                <w:lang w:val="en-US"/>
              </w:rPr>
              <w:t>Oktató</w:t>
            </w:r>
            <w:proofErr w:type="spellEnd"/>
            <w:r w:rsidRPr="00762BE9">
              <w:rPr>
                <w:b/>
                <w:bCs/>
                <w:lang w:val="en-US"/>
              </w:rPr>
              <w:t xml:space="preserve">: </w:t>
            </w:r>
          </w:p>
        </w:tc>
        <w:tc>
          <w:tcPr>
            <w:tcW w:w="6479" w:type="dxa"/>
            <w:tcBorders>
              <w:top w:val="single" w:sz="4" w:space="0" w:color="auto"/>
              <w:left w:val="single" w:sz="4" w:space="0" w:color="auto"/>
              <w:bottom w:val="single" w:sz="4" w:space="0" w:color="auto"/>
              <w:right w:val="nil"/>
            </w:tcBorders>
            <w:hideMark/>
          </w:tcPr>
          <w:p w14:paraId="60D68B41" w14:textId="77777777" w:rsidR="00762BE9" w:rsidRPr="00762BE9" w:rsidRDefault="00762BE9" w:rsidP="00762BE9">
            <w:pPr>
              <w:rPr>
                <w:lang w:val="en-US"/>
              </w:rPr>
            </w:pPr>
            <w:proofErr w:type="gramStart"/>
            <w:r w:rsidRPr="00762BE9">
              <w:rPr>
                <w:lang w:val="en-US"/>
              </w:rPr>
              <w:t>dr</w:t>
            </w:r>
            <w:proofErr w:type="gramEnd"/>
            <w:r w:rsidRPr="00762BE9">
              <w:rPr>
                <w:lang w:val="en-US"/>
              </w:rPr>
              <w:t>. Németh Csaba</w:t>
            </w:r>
          </w:p>
        </w:tc>
      </w:tr>
      <w:tr w:rsidR="00762BE9" w:rsidRPr="00762BE9" w14:paraId="53E59F89" w14:textId="77777777">
        <w:tc>
          <w:tcPr>
            <w:tcW w:w="3375" w:type="dxa"/>
            <w:tcBorders>
              <w:top w:val="single" w:sz="4" w:space="0" w:color="auto"/>
              <w:left w:val="nil"/>
              <w:bottom w:val="single" w:sz="4" w:space="0" w:color="auto"/>
              <w:right w:val="single" w:sz="4" w:space="0" w:color="auto"/>
            </w:tcBorders>
            <w:hideMark/>
          </w:tcPr>
          <w:p w14:paraId="728C66BF" w14:textId="77777777" w:rsidR="00762BE9" w:rsidRPr="00762BE9" w:rsidRDefault="00762BE9" w:rsidP="00762BE9">
            <w:pPr>
              <w:rPr>
                <w:b/>
                <w:bCs/>
                <w:lang w:val="en-US"/>
              </w:rPr>
            </w:pPr>
            <w:r w:rsidRPr="00762BE9">
              <w:rPr>
                <w:b/>
                <w:bCs/>
                <w:lang w:val="en-US"/>
              </w:rPr>
              <w:t xml:space="preserve">Az </w:t>
            </w:r>
            <w:proofErr w:type="spellStart"/>
            <w:r w:rsidRPr="00762BE9">
              <w:rPr>
                <w:b/>
                <w:bCs/>
                <w:lang w:val="en-US"/>
              </w:rPr>
              <w:t>oktatás</w:t>
            </w:r>
            <w:proofErr w:type="spellEnd"/>
            <w:r w:rsidRPr="00762BE9">
              <w:rPr>
                <w:b/>
                <w:bCs/>
                <w:lang w:val="en-US"/>
              </w:rPr>
              <w:t xml:space="preserve"> </w:t>
            </w:r>
            <w:proofErr w:type="spellStart"/>
            <w:r w:rsidRPr="00762BE9">
              <w:rPr>
                <w:b/>
                <w:bCs/>
                <w:lang w:val="en-US"/>
              </w:rPr>
              <w:t>célja</w:t>
            </w:r>
            <w:proofErr w:type="spellEnd"/>
            <w:r w:rsidRPr="00762BE9">
              <w:rPr>
                <w:b/>
                <w:bCs/>
                <w:lang w:val="en-US"/>
              </w:rPr>
              <w:t xml:space="preserve">: </w:t>
            </w:r>
          </w:p>
        </w:tc>
        <w:tc>
          <w:tcPr>
            <w:tcW w:w="6479" w:type="dxa"/>
            <w:tcBorders>
              <w:top w:val="single" w:sz="4" w:space="0" w:color="auto"/>
              <w:left w:val="single" w:sz="4" w:space="0" w:color="auto"/>
              <w:bottom w:val="single" w:sz="4" w:space="0" w:color="auto"/>
              <w:right w:val="nil"/>
            </w:tcBorders>
            <w:hideMark/>
          </w:tcPr>
          <w:p w14:paraId="0F4E8F8C" w14:textId="77777777" w:rsidR="00762BE9" w:rsidRPr="00762BE9" w:rsidRDefault="00762BE9" w:rsidP="00762BE9">
            <w:pPr>
              <w:rPr>
                <w:lang w:val="en-US"/>
              </w:rPr>
            </w:pPr>
            <w:r w:rsidRPr="00762BE9">
              <w:rPr>
                <w:lang w:val="en-US"/>
              </w:rPr>
              <w:t xml:space="preserve">A </w:t>
            </w:r>
            <w:proofErr w:type="spellStart"/>
            <w:r w:rsidRPr="00762BE9">
              <w:rPr>
                <w:lang w:val="en-US"/>
              </w:rPr>
              <w:t>forrásolvasás</w:t>
            </w:r>
            <w:proofErr w:type="spellEnd"/>
            <w:r w:rsidRPr="00762BE9">
              <w:rPr>
                <w:lang w:val="en-US"/>
              </w:rPr>
              <w:t xml:space="preserve"> </w:t>
            </w:r>
            <w:proofErr w:type="spellStart"/>
            <w:r w:rsidRPr="00762BE9">
              <w:rPr>
                <w:lang w:val="en-US"/>
              </w:rPr>
              <w:t>és</w:t>
            </w:r>
            <w:proofErr w:type="spellEnd"/>
            <w:r w:rsidRPr="00762BE9">
              <w:rPr>
                <w:lang w:val="en-US"/>
              </w:rPr>
              <w:t xml:space="preserve"> a </w:t>
            </w:r>
            <w:proofErr w:type="spellStart"/>
            <w:r w:rsidRPr="00762BE9">
              <w:rPr>
                <w:lang w:val="en-US"/>
              </w:rPr>
              <w:t>szövegek</w:t>
            </w:r>
            <w:proofErr w:type="spellEnd"/>
            <w:r w:rsidRPr="00762BE9">
              <w:rPr>
                <w:lang w:val="en-US"/>
              </w:rPr>
              <w:t xml:space="preserve"> </w:t>
            </w:r>
            <w:proofErr w:type="spellStart"/>
            <w:r w:rsidRPr="00762BE9">
              <w:rPr>
                <w:lang w:val="en-US"/>
              </w:rPr>
              <w:t>megvitatása</w:t>
            </w:r>
            <w:proofErr w:type="spellEnd"/>
            <w:r w:rsidRPr="00762BE9">
              <w:rPr>
                <w:lang w:val="en-US"/>
              </w:rPr>
              <w:t xml:space="preserve"> </w:t>
            </w:r>
            <w:proofErr w:type="spellStart"/>
            <w:r w:rsidRPr="00762BE9">
              <w:rPr>
                <w:lang w:val="en-US"/>
              </w:rPr>
              <w:t>által</w:t>
            </w:r>
            <w:proofErr w:type="spellEnd"/>
            <w:r w:rsidRPr="00762BE9">
              <w:rPr>
                <w:lang w:val="en-US"/>
              </w:rPr>
              <w:t xml:space="preserve"> </w:t>
            </w:r>
            <w:proofErr w:type="spellStart"/>
            <w:r w:rsidRPr="00762BE9">
              <w:rPr>
                <w:lang w:val="en-US"/>
              </w:rPr>
              <w:t>bevezetést</w:t>
            </w:r>
            <w:proofErr w:type="spellEnd"/>
            <w:r w:rsidRPr="00762BE9">
              <w:rPr>
                <w:lang w:val="en-US"/>
              </w:rPr>
              <w:t xml:space="preserve"> </w:t>
            </w:r>
            <w:proofErr w:type="spellStart"/>
            <w:r w:rsidRPr="00762BE9">
              <w:rPr>
                <w:lang w:val="en-US"/>
              </w:rPr>
              <w:t>adni</w:t>
            </w:r>
            <w:proofErr w:type="spellEnd"/>
            <w:r w:rsidRPr="00762BE9">
              <w:rPr>
                <w:lang w:val="en-US"/>
              </w:rPr>
              <w:t xml:space="preserve"> a </w:t>
            </w:r>
            <w:proofErr w:type="spellStart"/>
            <w:r w:rsidRPr="00762BE9">
              <w:rPr>
                <w:lang w:val="en-US"/>
              </w:rPr>
              <w:t>témához</w:t>
            </w:r>
            <w:proofErr w:type="spellEnd"/>
            <w:r w:rsidRPr="00762BE9">
              <w:rPr>
                <w:lang w:val="en-US"/>
              </w:rPr>
              <w:t xml:space="preserve">; </w:t>
            </w:r>
            <w:proofErr w:type="spellStart"/>
            <w:r w:rsidRPr="00762BE9">
              <w:rPr>
                <w:lang w:val="en-US"/>
              </w:rPr>
              <w:t>történeti</w:t>
            </w:r>
            <w:proofErr w:type="spellEnd"/>
            <w:r w:rsidRPr="00762BE9">
              <w:rPr>
                <w:lang w:val="en-US"/>
              </w:rPr>
              <w:t xml:space="preserve"> </w:t>
            </w:r>
            <w:proofErr w:type="spellStart"/>
            <w:r w:rsidRPr="00762BE9">
              <w:rPr>
                <w:lang w:val="en-US"/>
              </w:rPr>
              <w:t>beágyazottságú</w:t>
            </w:r>
            <w:proofErr w:type="spellEnd"/>
            <w:r w:rsidRPr="00762BE9">
              <w:rPr>
                <w:lang w:val="en-US"/>
              </w:rPr>
              <w:t xml:space="preserve"> </w:t>
            </w:r>
            <w:proofErr w:type="spellStart"/>
            <w:r w:rsidRPr="00762BE9">
              <w:rPr>
                <w:lang w:val="en-US"/>
              </w:rPr>
              <w:t>szövegek</w:t>
            </w:r>
            <w:proofErr w:type="spellEnd"/>
            <w:r w:rsidRPr="00762BE9">
              <w:rPr>
                <w:lang w:val="en-US"/>
              </w:rPr>
              <w:t xml:space="preserve"> </w:t>
            </w:r>
            <w:proofErr w:type="spellStart"/>
            <w:r w:rsidRPr="00762BE9">
              <w:rPr>
                <w:lang w:val="en-US"/>
              </w:rPr>
              <w:t>segítségével</w:t>
            </w:r>
            <w:proofErr w:type="spellEnd"/>
            <w:r w:rsidRPr="00762BE9">
              <w:rPr>
                <w:lang w:val="en-US"/>
              </w:rPr>
              <w:t xml:space="preserve"> a </w:t>
            </w:r>
            <w:proofErr w:type="spellStart"/>
            <w:r w:rsidRPr="00762BE9">
              <w:rPr>
                <w:lang w:val="en-US"/>
              </w:rPr>
              <w:t>hallgatók</w:t>
            </w:r>
            <w:proofErr w:type="spellEnd"/>
            <w:r w:rsidRPr="00762BE9">
              <w:rPr>
                <w:lang w:val="en-US"/>
              </w:rPr>
              <w:t xml:space="preserve"> </w:t>
            </w:r>
            <w:proofErr w:type="spellStart"/>
            <w:r w:rsidRPr="00762BE9">
              <w:rPr>
                <w:lang w:val="en-US"/>
              </w:rPr>
              <w:t>önreflexiójának</w:t>
            </w:r>
            <w:proofErr w:type="spellEnd"/>
            <w:r w:rsidRPr="00762BE9">
              <w:rPr>
                <w:lang w:val="en-US"/>
              </w:rPr>
              <w:t xml:space="preserve">, </w:t>
            </w:r>
            <w:proofErr w:type="spellStart"/>
            <w:r w:rsidRPr="00762BE9">
              <w:rPr>
                <w:lang w:val="en-US"/>
              </w:rPr>
              <w:t>elemzési</w:t>
            </w:r>
            <w:proofErr w:type="spellEnd"/>
            <w:r w:rsidRPr="00762BE9">
              <w:rPr>
                <w:lang w:val="en-US"/>
              </w:rPr>
              <w:t xml:space="preserve"> </w:t>
            </w:r>
            <w:proofErr w:type="spellStart"/>
            <w:r w:rsidRPr="00762BE9">
              <w:rPr>
                <w:lang w:val="en-US"/>
              </w:rPr>
              <w:t>készségének</w:t>
            </w:r>
            <w:proofErr w:type="spellEnd"/>
            <w:r w:rsidRPr="00762BE9">
              <w:rPr>
                <w:lang w:val="en-US"/>
              </w:rPr>
              <w:t xml:space="preserve"> </w:t>
            </w:r>
            <w:proofErr w:type="spellStart"/>
            <w:r w:rsidRPr="00762BE9">
              <w:rPr>
                <w:lang w:val="en-US"/>
              </w:rPr>
              <w:t>és</w:t>
            </w:r>
            <w:proofErr w:type="spellEnd"/>
            <w:r w:rsidRPr="00762BE9">
              <w:rPr>
                <w:lang w:val="en-US"/>
              </w:rPr>
              <w:t xml:space="preserve"> </w:t>
            </w:r>
            <w:proofErr w:type="spellStart"/>
            <w:r w:rsidRPr="00762BE9">
              <w:rPr>
                <w:lang w:val="en-US"/>
              </w:rPr>
              <w:t>kritikai</w:t>
            </w:r>
            <w:proofErr w:type="spellEnd"/>
            <w:r w:rsidRPr="00762BE9">
              <w:rPr>
                <w:lang w:val="en-US"/>
              </w:rPr>
              <w:t xml:space="preserve"> </w:t>
            </w:r>
            <w:proofErr w:type="spellStart"/>
            <w:r w:rsidRPr="00762BE9">
              <w:rPr>
                <w:lang w:val="en-US"/>
              </w:rPr>
              <w:t>attitűdjének</w:t>
            </w:r>
            <w:proofErr w:type="spellEnd"/>
            <w:r w:rsidRPr="00762BE9">
              <w:rPr>
                <w:lang w:val="en-US"/>
              </w:rPr>
              <w:t xml:space="preserve"> </w:t>
            </w:r>
            <w:proofErr w:type="spellStart"/>
            <w:r w:rsidRPr="00762BE9">
              <w:rPr>
                <w:lang w:val="en-US"/>
              </w:rPr>
              <w:t>fejlesztése</w:t>
            </w:r>
            <w:proofErr w:type="spellEnd"/>
            <w:r w:rsidRPr="00762BE9">
              <w:rPr>
                <w:lang w:val="en-US"/>
              </w:rPr>
              <w:t xml:space="preserve">. </w:t>
            </w:r>
          </w:p>
        </w:tc>
      </w:tr>
      <w:tr w:rsidR="00762BE9" w:rsidRPr="00762BE9" w14:paraId="126F0D6B" w14:textId="77777777">
        <w:tc>
          <w:tcPr>
            <w:tcW w:w="3375" w:type="dxa"/>
            <w:tcBorders>
              <w:top w:val="single" w:sz="4" w:space="0" w:color="auto"/>
              <w:left w:val="nil"/>
              <w:bottom w:val="single" w:sz="4" w:space="0" w:color="auto"/>
              <w:right w:val="single" w:sz="4" w:space="0" w:color="auto"/>
            </w:tcBorders>
            <w:hideMark/>
          </w:tcPr>
          <w:p w14:paraId="2B263505" w14:textId="77777777" w:rsidR="00762BE9" w:rsidRPr="00762BE9" w:rsidRDefault="00762BE9" w:rsidP="00762BE9">
            <w:pPr>
              <w:rPr>
                <w:b/>
                <w:bCs/>
                <w:lang w:val="en-US"/>
              </w:rPr>
            </w:pPr>
            <w:r w:rsidRPr="00762BE9">
              <w:rPr>
                <w:b/>
                <w:bCs/>
                <w:lang w:val="en-US"/>
              </w:rPr>
              <w:t xml:space="preserve">Az </w:t>
            </w:r>
            <w:proofErr w:type="spellStart"/>
            <w:r w:rsidRPr="00762BE9">
              <w:rPr>
                <w:b/>
                <w:bCs/>
                <w:lang w:val="en-US"/>
              </w:rPr>
              <w:t>oktatás</w:t>
            </w:r>
            <w:proofErr w:type="spellEnd"/>
            <w:r w:rsidRPr="00762BE9">
              <w:rPr>
                <w:b/>
                <w:bCs/>
                <w:lang w:val="en-US"/>
              </w:rPr>
              <w:t xml:space="preserve"> </w:t>
            </w:r>
            <w:proofErr w:type="spellStart"/>
            <w:r w:rsidRPr="00762BE9">
              <w:rPr>
                <w:b/>
                <w:bCs/>
                <w:lang w:val="en-US"/>
              </w:rPr>
              <w:t>tartalma</w:t>
            </w:r>
            <w:proofErr w:type="spellEnd"/>
            <w:r w:rsidRPr="00762BE9">
              <w:rPr>
                <w:b/>
                <w:bCs/>
                <w:lang w:val="en-US"/>
              </w:rPr>
              <w:t>:</w:t>
            </w:r>
            <w:r w:rsidRPr="00762BE9">
              <w:rPr>
                <w:lang w:val="en-US"/>
              </w:rPr>
              <w:t xml:space="preserve"> </w:t>
            </w:r>
          </w:p>
        </w:tc>
        <w:tc>
          <w:tcPr>
            <w:tcW w:w="6479" w:type="dxa"/>
            <w:tcBorders>
              <w:top w:val="single" w:sz="4" w:space="0" w:color="auto"/>
              <w:left w:val="single" w:sz="4" w:space="0" w:color="auto"/>
              <w:bottom w:val="single" w:sz="4" w:space="0" w:color="auto"/>
              <w:right w:val="nil"/>
            </w:tcBorders>
            <w:hideMark/>
          </w:tcPr>
          <w:p w14:paraId="73CCCA05" w14:textId="77777777" w:rsidR="00762BE9" w:rsidRPr="00762BE9" w:rsidRDefault="00762BE9" w:rsidP="00762BE9">
            <w:pPr>
              <w:rPr>
                <w:b/>
                <w:bCs/>
                <w:lang w:val="en-US"/>
              </w:rPr>
            </w:pPr>
            <w:r w:rsidRPr="00762BE9">
              <w:rPr>
                <w:lang w:val="en-US"/>
              </w:rPr>
              <w:t xml:space="preserve">A </w:t>
            </w:r>
            <w:proofErr w:type="spellStart"/>
            <w:r w:rsidRPr="00762BE9">
              <w:rPr>
                <w:lang w:val="en-US"/>
              </w:rPr>
              <w:t>félév</w:t>
            </w:r>
            <w:proofErr w:type="spellEnd"/>
            <w:r w:rsidRPr="00762BE9">
              <w:rPr>
                <w:lang w:val="en-US"/>
              </w:rPr>
              <w:t xml:space="preserve"> </w:t>
            </w:r>
            <w:proofErr w:type="spellStart"/>
            <w:r w:rsidRPr="00762BE9">
              <w:rPr>
                <w:lang w:val="en-US"/>
              </w:rPr>
              <w:t>során</w:t>
            </w:r>
            <w:proofErr w:type="spellEnd"/>
            <w:r w:rsidRPr="00762BE9">
              <w:rPr>
                <w:lang w:val="en-US"/>
              </w:rPr>
              <w:t xml:space="preserve"> a </w:t>
            </w:r>
            <w:proofErr w:type="spellStart"/>
            <w:r w:rsidRPr="00762BE9">
              <w:rPr>
                <w:lang w:val="en-US"/>
              </w:rPr>
              <w:t>tervek</w:t>
            </w:r>
            <w:proofErr w:type="spellEnd"/>
            <w:r w:rsidRPr="00762BE9">
              <w:rPr>
                <w:lang w:val="en-US"/>
              </w:rPr>
              <w:t xml:space="preserve"> </w:t>
            </w:r>
            <w:proofErr w:type="spellStart"/>
            <w:r w:rsidRPr="00762BE9">
              <w:rPr>
                <w:lang w:val="en-US"/>
              </w:rPr>
              <w:t>szerint</w:t>
            </w:r>
            <w:proofErr w:type="spellEnd"/>
            <w:r w:rsidRPr="00762BE9">
              <w:rPr>
                <w:lang w:val="en-US"/>
              </w:rPr>
              <w:t xml:space="preserve"> </w:t>
            </w:r>
            <w:proofErr w:type="spellStart"/>
            <w:r w:rsidRPr="00762BE9">
              <w:rPr>
                <w:lang w:val="en-US"/>
              </w:rPr>
              <w:t>viszonylag</w:t>
            </w:r>
            <w:proofErr w:type="spellEnd"/>
            <w:r w:rsidRPr="00762BE9">
              <w:rPr>
                <w:lang w:val="en-US"/>
              </w:rPr>
              <w:t xml:space="preserve"> </w:t>
            </w:r>
            <w:proofErr w:type="spellStart"/>
            <w:r w:rsidRPr="00762BE9">
              <w:rPr>
                <w:lang w:val="en-US"/>
              </w:rPr>
              <w:t>kevés</w:t>
            </w:r>
            <w:proofErr w:type="spellEnd"/>
            <w:r w:rsidRPr="00762BE9">
              <w:rPr>
                <w:lang w:val="en-US"/>
              </w:rPr>
              <w:t xml:space="preserve"> </w:t>
            </w:r>
            <w:proofErr w:type="spellStart"/>
            <w:r w:rsidRPr="00762BE9">
              <w:rPr>
                <w:lang w:val="en-US"/>
              </w:rPr>
              <w:t>szakirodalmi</w:t>
            </w:r>
            <w:proofErr w:type="spellEnd"/>
            <w:r w:rsidRPr="00762BE9">
              <w:rPr>
                <w:lang w:val="en-US"/>
              </w:rPr>
              <w:t xml:space="preserve"> </w:t>
            </w:r>
            <w:proofErr w:type="spellStart"/>
            <w:r w:rsidRPr="00762BE9">
              <w:rPr>
                <w:lang w:val="en-US"/>
              </w:rPr>
              <w:t>olvasmány</w:t>
            </w:r>
            <w:proofErr w:type="spellEnd"/>
            <w:r w:rsidRPr="00762BE9">
              <w:rPr>
                <w:lang w:val="en-US"/>
              </w:rPr>
              <w:t xml:space="preserve"> </w:t>
            </w:r>
            <w:proofErr w:type="spellStart"/>
            <w:r w:rsidRPr="00762BE9">
              <w:rPr>
                <w:lang w:val="en-US"/>
              </w:rPr>
              <w:t>mellett</w:t>
            </w:r>
            <w:proofErr w:type="spellEnd"/>
            <w:r w:rsidRPr="00762BE9">
              <w:rPr>
                <w:lang w:val="en-US"/>
              </w:rPr>
              <w:t xml:space="preserve"> (</w:t>
            </w:r>
            <w:proofErr w:type="spellStart"/>
            <w:r w:rsidRPr="00762BE9">
              <w:rPr>
                <w:lang w:val="en-US"/>
              </w:rPr>
              <w:t>Tatarkiewicz</w:t>
            </w:r>
            <w:proofErr w:type="spellEnd"/>
            <w:r w:rsidRPr="00762BE9">
              <w:rPr>
                <w:lang w:val="en-US"/>
              </w:rPr>
              <w:t xml:space="preserve">, Belting, Panofsky, Eco </w:t>
            </w:r>
            <w:proofErr w:type="spellStart"/>
            <w:r w:rsidRPr="00762BE9">
              <w:rPr>
                <w:lang w:val="en-US"/>
              </w:rPr>
              <w:t>stb</w:t>
            </w:r>
            <w:proofErr w:type="spellEnd"/>
            <w:r w:rsidRPr="00762BE9">
              <w:rPr>
                <w:lang w:val="en-US"/>
              </w:rPr>
              <w:t xml:space="preserve">.) a </w:t>
            </w:r>
            <w:proofErr w:type="spellStart"/>
            <w:r w:rsidRPr="00762BE9">
              <w:rPr>
                <w:lang w:val="en-US"/>
              </w:rPr>
              <w:t>lehető</w:t>
            </w:r>
            <w:proofErr w:type="spellEnd"/>
            <w:r w:rsidRPr="00762BE9">
              <w:rPr>
                <w:lang w:val="en-US"/>
              </w:rPr>
              <w:t xml:space="preserve"> </w:t>
            </w:r>
            <w:proofErr w:type="spellStart"/>
            <w:r w:rsidRPr="00762BE9">
              <w:rPr>
                <w:lang w:val="en-US"/>
              </w:rPr>
              <w:t>legtöbb</w:t>
            </w:r>
            <w:proofErr w:type="spellEnd"/>
            <w:r w:rsidRPr="00762BE9">
              <w:rPr>
                <w:lang w:val="en-US"/>
              </w:rPr>
              <w:t xml:space="preserve"> </w:t>
            </w:r>
            <w:proofErr w:type="spellStart"/>
            <w:r w:rsidRPr="00762BE9">
              <w:rPr>
                <w:lang w:val="en-US"/>
              </w:rPr>
              <w:t>középkori</w:t>
            </w:r>
            <w:proofErr w:type="spellEnd"/>
            <w:r w:rsidRPr="00762BE9">
              <w:rPr>
                <w:lang w:val="en-US"/>
              </w:rPr>
              <w:t xml:space="preserve"> (V-XV. </w:t>
            </w:r>
            <w:proofErr w:type="spellStart"/>
            <w:r w:rsidRPr="00762BE9">
              <w:rPr>
                <w:lang w:val="en-US"/>
              </w:rPr>
              <w:t>századi</w:t>
            </w:r>
            <w:proofErr w:type="spellEnd"/>
            <w:r w:rsidRPr="00762BE9">
              <w:rPr>
                <w:lang w:val="en-US"/>
              </w:rPr>
              <w:t xml:space="preserve">) </w:t>
            </w:r>
            <w:proofErr w:type="spellStart"/>
            <w:r w:rsidRPr="00762BE9">
              <w:rPr>
                <w:lang w:val="en-US"/>
              </w:rPr>
              <w:t>forrást</w:t>
            </w:r>
            <w:proofErr w:type="spellEnd"/>
            <w:r w:rsidRPr="00762BE9">
              <w:rPr>
                <w:lang w:val="en-US"/>
              </w:rPr>
              <w:t xml:space="preserve"> </w:t>
            </w:r>
            <w:proofErr w:type="spellStart"/>
            <w:r w:rsidRPr="00762BE9">
              <w:rPr>
                <w:lang w:val="en-US"/>
              </w:rPr>
              <w:t>veszünk</w:t>
            </w:r>
            <w:proofErr w:type="spellEnd"/>
            <w:r w:rsidRPr="00762BE9">
              <w:rPr>
                <w:lang w:val="en-US"/>
              </w:rPr>
              <w:t xml:space="preserve"> </w:t>
            </w:r>
            <w:proofErr w:type="spellStart"/>
            <w:r w:rsidRPr="00762BE9">
              <w:rPr>
                <w:lang w:val="en-US"/>
              </w:rPr>
              <w:t>át</w:t>
            </w:r>
            <w:proofErr w:type="spellEnd"/>
            <w:r w:rsidRPr="00762BE9">
              <w:rPr>
                <w:lang w:val="en-US"/>
              </w:rPr>
              <w:t xml:space="preserve">. A </w:t>
            </w:r>
            <w:proofErr w:type="spellStart"/>
            <w:r w:rsidRPr="00762BE9">
              <w:rPr>
                <w:lang w:val="en-US"/>
              </w:rPr>
              <w:t>középkor</w:t>
            </w:r>
            <w:proofErr w:type="spellEnd"/>
            <w:r w:rsidRPr="00762BE9">
              <w:rPr>
                <w:lang w:val="en-US"/>
              </w:rPr>
              <w:t xml:space="preserve"> </w:t>
            </w:r>
            <w:proofErr w:type="spellStart"/>
            <w:r w:rsidRPr="00762BE9">
              <w:rPr>
                <w:lang w:val="en-US"/>
              </w:rPr>
              <w:t>esztétikai</w:t>
            </w:r>
            <w:proofErr w:type="spellEnd"/>
            <w:r w:rsidRPr="00762BE9">
              <w:rPr>
                <w:lang w:val="en-US"/>
              </w:rPr>
              <w:t xml:space="preserve"> </w:t>
            </w:r>
            <w:proofErr w:type="spellStart"/>
            <w:r w:rsidRPr="00762BE9">
              <w:rPr>
                <w:lang w:val="en-US"/>
              </w:rPr>
              <w:t>gondolkodása</w:t>
            </w:r>
            <w:proofErr w:type="spellEnd"/>
            <w:r w:rsidRPr="00762BE9">
              <w:rPr>
                <w:lang w:val="en-US"/>
              </w:rPr>
              <w:t xml:space="preserve"> nem </w:t>
            </w:r>
            <w:proofErr w:type="spellStart"/>
            <w:r w:rsidRPr="00762BE9">
              <w:rPr>
                <w:lang w:val="en-US"/>
              </w:rPr>
              <w:t>közvetlen</w:t>
            </w:r>
            <w:proofErr w:type="spellEnd"/>
            <w:r w:rsidRPr="00762BE9">
              <w:rPr>
                <w:lang w:val="en-US"/>
              </w:rPr>
              <w:t xml:space="preserve"> </w:t>
            </w:r>
            <w:proofErr w:type="spellStart"/>
            <w:r w:rsidRPr="00762BE9">
              <w:rPr>
                <w:lang w:val="en-US"/>
              </w:rPr>
              <w:t>előzménye</w:t>
            </w:r>
            <w:proofErr w:type="spellEnd"/>
            <w:r w:rsidRPr="00762BE9">
              <w:rPr>
                <w:lang w:val="en-US"/>
              </w:rPr>
              <w:t xml:space="preserve"> </w:t>
            </w:r>
            <w:proofErr w:type="gramStart"/>
            <w:r w:rsidRPr="00762BE9">
              <w:rPr>
                <w:lang w:val="en-US"/>
              </w:rPr>
              <w:t>a</w:t>
            </w:r>
            <w:proofErr w:type="gramEnd"/>
            <w:r w:rsidRPr="00762BE9">
              <w:rPr>
                <w:lang w:val="en-US"/>
              </w:rPr>
              <w:t xml:space="preserve"> 18. </w:t>
            </w:r>
            <w:proofErr w:type="spellStart"/>
            <w:r w:rsidRPr="00762BE9">
              <w:rPr>
                <w:lang w:val="en-US"/>
              </w:rPr>
              <w:t>század</w:t>
            </w:r>
            <w:proofErr w:type="spellEnd"/>
            <w:r w:rsidRPr="00762BE9">
              <w:rPr>
                <w:lang w:val="en-US"/>
              </w:rPr>
              <w:t xml:space="preserve"> </w:t>
            </w:r>
            <w:proofErr w:type="spellStart"/>
            <w:r w:rsidRPr="00762BE9">
              <w:rPr>
                <w:lang w:val="en-US"/>
              </w:rPr>
              <w:t>óta</w:t>
            </w:r>
            <w:proofErr w:type="spellEnd"/>
            <w:r w:rsidRPr="00762BE9">
              <w:rPr>
                <w:lang w:val="en-US"/>
              </w:rPr>
              <w:t xml:space="preserve"> </w:t>
            </w:r>
            <w:proofErr w:type="spellStart"/>
            <w:r w:rsidRPr="00762BE9">
              <w:rPr>
                <w:lang w:val="en-US"/>
              </w:rPr>
              <w:t>épülő</w:t>
            </w:r>
            <w:proofErr w:type="spellEnd"/>
            <w:r w:rsidRPr="00762BE9">
              <w:rPr>
                <w:lang w:val="en-US"/>
              </w:rPr>
              <w:t xml:space="preserve"> </w:t>
            </w:r>
            <w:proofErr w:type="spellStart"/>
            <w:r w:rsidRPr="00762BE9">
              <w:rPr>
                <w:lang w:val="en-US"/>
              </w:rPr>
              <w:t>esztétikának</w:t>
            </w:r>
            <w:proofErr w:type="spellEnd"/>
            <w:r w:rsidRPr="00762BE9">
              <w:rPr>
                <w:lang w:val="en-US"/>
              </w:rPr>
              <w:t xml:space="preserve">. A </w:t>
            </w:r>
            <w:proofErr w:type="spellStart"/>
            <w:r w:rsidRPr="00762BE9">
              <w:rPr>
                <w:lang w:val="en-US"/>
              </w:rPr>
              <w:t>szokásos</w:t>
            </w:r>
            <w:proofErr w:type="spellEnd"/>
            <w:r w:rsidRPr="00762BE9">
              <w:rPr>
                <w:lang w:val="en-US"/>
              </w:rPr>
              <w:t xml:space="preserve"> </w:t>
            </w:r>
            <w:proofErr w:type="spellStart"/>
            <w:r w:rsidRPr="00762BE9">
              <w:rPr>
                <w:lang w:val="en-US"/>
              </w:rPr>
              <w:t>és</w:t>
            </w:r>
            <w:proofErr w:type="spellEnd"/>
            <w:r w:rsidRPr="00762BE9">
              <w:rPr>
                <w:lang w:val="en-US"/>
              </w:rPr>
              <w:t xml:space="preserve"> </w:t>
            </w:r>
            <w:proofErr w:type="spellStart"/>
            <w:r w:rsidRPr="00762BE9">
              <w:rPr>
                <w:lang w:val="en-US"/>
              </w:rPr>
              <w:t>középkori</w:t>
            </w:r>
            <w:proofErr w:type="spellEnd"/>
            <w:r w:rsidRPr="00762BE9">
              <w:rPr>
                <w:lang w:val="en-US"/>
              </w:rPr>
              <w:t xml:space="preserve"> </w:t>
            </w:r>
            <w:proofErr w:type="spellStart"/>
            <w:r w:rsidRPr="00762BE9">
              <w:rPr>
                <w:lang w:val="en-US"/>
              </w:rPr>
              <w:t>kontextusban</w:t>
            </w:r>
            <w:proofErr w:type="spellEnd"/>
            <w:r w:rsidRPr="00762BE9">
              <w:rPr>
                <w:lang w:val="en-US"/>
              </w:rPr>
              <w:t xml:space="preserve"> </w:t>
            </w:r>
            <w:proofErr w:type="spellStart"/>
            <w:r w:rsidRPr="00762BE9">
              <w:rPr>
                <w:lang w:val="en-US"/>
              </w:rPr>
              <w:t>gyakran</w:t>
            </w:r>
            <w:proofErr w:type="spellEnd"/>
            <w:r w:rsidRPr="00762BE9">
              <w:rPr>
                <w:lang w:val="en-US"/>
              </w:rPr>
              <w:t xml:space="preserve"> </w:t>
            </w:r>
            <w:proofErr w:type="spellStart"/>
            <w:r w:rsidRPr="00762BE9">
              <w:rPr>
                <w:lang w:val="en-US"/>
              </w:rPr>
              <w:t>anakronisztikus</w:t>
            </w:r>
            <w:proofErr w:type="spellEnd"/>
            <w:r w:rsidRPr="00762BE9">
              <w:rPr>
                <w:lang w:val="en-US"/>
              </w:rPr>
              <w:t xml:space="preserve"> </w:t>
            </w:r>
            <w:proofErr w:type="spellStart"/>
            <w:r w:rsidRPr="00762BE9">
              <w:rPr>
                <w:lang w:val="en-US"/>
              </w:rPr>
              <w:t>kérdésirányok</w:t>
            </w:r>
            <w:proofErr w:type="spellEnd"/>
            <w:r w:rsidRPr="00762BE9">
              <w:rPr>
                <w:lang w:val="en-US"/>
              </w:rPr>
              <w:t xml:space="preserve"> (</w:t>
            </w:r>
            <w:proofErr w:type="spellStart"/>
            <w:r w:rsidRPr="00762BE9">
              <w:rPr>
                <w:lang w:val="en-US"/>
              </w:rPr>
              <w:t>műalkotás</w:t>
            </w:r>
            <w:proofErr w:type="spellEnd"/>
            <w:r w:rsidRPr="00762BE9">
              <w:rPr>
                <w:lang w:val="en-US"/>
              </w:rPr>
              <w:t xml:space="preserve"> </w:t>
            </w:r>
            <w:proofErr w:type="spellStart"/>
            <w:r w:rsidRPr="00762BE9">
              <w:rPr>
                <w:lang w:val="en-US"/>
              </w:rPr>
              <w:t>és</w:t>
            </w:r>
            <w:proofErr w:type="spellEnd"/>
            <w:r w:rsidRPr="00762BE9">
              <w:rPr>
                <w:lang w:val="en-US"/>
              </w:rPr>
              <w:t xml:space="preserve"> </w:t>
            </w:r>
            <w:proofErr w:type="spellStart"/>
            <w:r w:rsidRPr="00762BE9">
              <w:rPr>
                <w:lang w:val="en-US"/>
              </w:rPr>
              <w:t>recepciója</w:t>
            </w:r>
            <w:proofErr w:type="spellEnd"/>
            <w:r w:rsidRPr="00762BE9">
              <w:rPr>
                <w:lang w:val="en-US"/>
              </w:rPr>
              <w:t xml:space="preserve">, a </w:t>
            </w:r>
            <w:proofErr w:type="spellStart"/>
            <w:r w:rsidRPr="00762BE9">
              <w:rPr>
                <w:lang w:val="en-US"/>
              </w:rPr>
              <w:t>művészi</w:t>
            </w:r>
            <w:proofErr w:type="spellEnd"/>
            <w:r w:rsidRPr="00762BE9">
              <w:rPr>
                <w:lang w:val="en-US"/>
              </w:rPr>
              <w:t xml:space="preserve"> </w:t>
            </w:r>
            <w:proofErr w:type="spellStart"/>
            <w:r w:rsidRPr="00762BE9">
              <w:rPr>
                <w:lang w:val="en-US"/>
              </w:rPr>
              <w:t>és</w:t>
            </w:r>
            <w:proofErr w:type="spellEnd"/>
            <w:r w:rsidRPr="00762BE9">
              <w:rPr>
                <w:lang w:val="en-US"/>
              </w:rPr>
              <w:t xml:space="preserve"> </w:t>
            </w:r>
            <w:proofErr w:type="spellStart"/>
            <w:r w:rsidRPr="00762BE9">
              <w:rPr>
                <w:lang w:val="en-US"/>
              </w:rPr>
              <w:t>természeti</w:t>
            </w:r>
            <w:proofErr w:type="spellEnd"/>
            <w:r w:rsidRPr="00762BE9">
              <w:rPr>
                <w:lang w:val="en-US"/>
              </w:rPr>
              <w:t xml:space="preserve"> </w:t>
            </w:r>
            <w:proofErr w:type="spellStart"/>
            <w:r w:rsidRPr="00762BE9">
              <w:rPr>
                <w:lang w:val="en-US"/>
              </w:rPr>
              <w:t>szépségre</w:t>
            </w:r>
            <w:proofErr w:type="spellEnd"/>
            <w:r w:rsidRPr="00762BE9">
              <w:rPr>
                <w:lang w:val="en-US"/>
              </w:rPr>
              <w:t xml:space="preserve"> </w:t>
            </w:r>
            <w:proofErr w:type="spellStart"/>
            <w:r w:rsidRPr="00762BE9">
              <w:rPr>
                <w:lang w:val="en-US"/>
              </w:rPr>
              <w:t>vonatkozó</w:t>
            </w:r>
            <w:proofErr w:type="spellEnd"/>
            <w:r w:rsidRPr="00762BE9">
              <w:rPr>
                <w:lang w:val="en-US"/>
              </w:rPr>
              <w:t xml:space="preserve"> </w:t>
            </w:r>
            <w:proofErr w:type="spellStart"/>
            <w:r w:rsidRPr="00762BE9">
              <w:rPr>
                <w:lang w:val="en-US"/>
              </w:rPr>
              <w:t>elméletek</w:t>
            </w:r>
            <w:proofErr w:type="spellEnd"/>
            <w:r w:rsidRPr="00762BE9">
              <w:rPr>
                <w:lang w:val="en-US"/>
              </w:rPr>
              <w:t xml:space="preserve">, a </w:t>
            </w:r>
            <w:proofErr w:type="spellStart"/>
            <w:r w:rsidRPr="00762BE9">
              <w:rPr>
                <w:lang w:val="en-US"/>
              </w:rPr>
              <w:t>szép</w:t>
            </w:r>
            <w:proofErr w:type="spellEnd"/>
            <w:r w:rsidRPr="00762BE9">
              <w:rPr>
                <w:lang w:val="en-US"/>
              </w:rPr>
              <w:t xml:space="preserve"> </w:t>
            </w:r>
            <w:proofErr w:type="spellStart"/>
            <w:r w:rsidRPr="00762BE9">
              <w:rPr>
                <w:lang w:val="en-US"/>
              </w:rPr>
              <w:t>fogalma</w:t>
            </w:r>
            <w:proofErr w:type="spellEnd"/>
            <w:r w:rsidRPr="00762BE9">
              <w:rPr>
                <w:lang w:val="en-US"/>
              </w:rPr>
              <w:t xml:space="preserve">) </w:t>
            </w:r>
            <w:proofErr w:type="spellStart"/>
            <w:r w:rsidRPr="00762BE9">
              <w:rPr>
                <w:lang w:val="en-US"/>
              </w:rPr>
              <w:t>helyett</w:t>
            </w:r>
            <w:proofErr w:type="spellEnd"/>
            <w:r w:rsidRPr="00762BE9">
              <w:rPr>
                <w:lang w:val="en-US"/>
              </w:rPr>
              <w:t xml:space="preserve"> </w:t>
            </w:r>
            <w:proofErr w:type="spellStart"/>
            <w:r w:rsidRPr="00762BE9">
              <w:rPr>
                <w:lang w:val="en-US"/>
              </w:rPr>
              <w:t>így</w:t>
            </w:r>
            <w:proofErr w:type="spellEnd"/>
            <w:r w:rsidRPr="00762BE9">
              <w:rPr>
                <w:lang w:val="en-US"/>
              </w:rPr>
              <w:t xml:space="preserve"> </w:t>
            </w:r>
            <w:proofErr w:type="spellStart"/>
            <w:r w:rsidRPr="00762BE9">
              <w:rPr>
                <w:lang w:val="en-US"/>
              </w:rPr>
              <w:t>korabeli</w:t>
            </w:r>
            <w:proofErr w:type="spellEnd"/>
            <w:r w:rsidRPr="00762BE9">
              <w:rPr>
                <w:lang w:val="en-US"/>
              </w:rPr>
              <w:t xml:space="preserve"> </w:t>
            </w:r>
            <w:proofErr w:type="spellStart"/>
            <w:r w:rsidRPr="00762BE9">
              <w:rPr>
                <w:lang w:val="en-US"/>
              </w:rPr>
              <w:t>antropológiai</w:t>
            </w:r>
            <w:proofErr w:type="spellEnd"/>
            <w:r w:rsidRPr="00762BE9">
              <w:rPr>
                <w:lang w:val="en-US"/>
              </w:rPr>
              <w:t xml:space="preserve">, </w:t>
            </w:r>
            <w:proofErr w:type="spellStart"/>
            <w:r w:rsidRPr="00762BE9">
              <w:rPr>
                <w:lang w:val="en-US"/>
              </w:rPr>
              <w:t>teológiai</w:t>
            </w:r>
            <w:proofErr w:type="spellEnd"/>
            <w:r w:rsidRPr="00762BE9">
              <w:rPr>
                <w:lang w:val="en-US"/>
              </w:rPr>
              <w:t xml:space="preserve">, </w:t>
            </w:r>
            <w:proofErr w:type="spellStart"/>
            <w:r w:rsidRPr="00762BE9">
              <w:rPr>
                <w:lang w:val="en-US"/>
              </w:rPr>
              <w:t>filozófiai</w:t>
            </w:r>
            <w:proofErr w:type="spellEnd"/>
            <w:r w:rsidRPr="00762BE9">
              <w:rPr>
                <w:lang w:val="en-US"/>
              </w:rPr>
              <w:t xml:space="preserve"> </w:t>
            </w:r>
            <w:proofErr w:type="spellStart"/>
            <w:r w:rsidRPr="00762BE9">
              <w:rPr>
                <w:lang w:val="en-US"/>
              </w:rPr>
              <w:t>és</w:t>
            </w:r>
            <w:proofErr w:type="spellEnd"/>
            <w:r w:rsidRPr="00762BE9">
              <w:rPr>
                <w:lang w:val="en-US"/>
              </w:rPr>
              <w:t xml:space="preserve"> </w:t>
            </w:r>
            <w:proofErr w:type="spellStart"/>
            <w:r w:rsidRPr="00762BE9">
              <w:rPr>
                <w:lang w:val="en-US"/>
              </w:rPr>
              <w:t>hermeneutikai</w:t>
            </w:r>
            <w:proofErr w:type="spellEnd"/>
            <w:r w:rsidRPr="00762BE9">
              <w:rPr>
                <w:lang w:val="en-US"/>
              </w:rPr>
              <w:t xml:space="preserve"> </w:t>
            </w:r>
            <w:proofErr w:type="spellStart"/>
            <w:r w:rsidRPr="00762BE9">
              <w:rPr>
                <w:lang w:val="en-US"/>
              </w:rPr>
              <w:t>elméleteket</w:t>
            </w:r>
            <w:proofErr w:type="spellEnd"/>
            <w:r w:rsidRPr="00762BE9">
              <w:rPr>
                <w:lang w:val="en-US"/>
              </w:rPr>
              <w:t xml:space="preserve"> </w:t>
            </w:r>
            <w:proofErr w:type="spellStart"/>
            <w:r w:rsidRPr="00762BE9">
              <w:rPr>
                <w:lang w:val="en-US"/>
              </w:rPr>
              <w:t>kell</w:t>
            </w:r>
            <w:proofErr w:type="spellEnd"/>
            <w:r w:rsidRPr="00762BE9">
              <w:rPr>
                <w:lang w:val="en-US"/>
              </w:rPr>
              <w:t xml:space="preserve"> </w:t>
            </w:r>
            <w:proofErr w:type="spellStart"/>
            <w:r w:rsidRPr="00762BE9">
              <w:rPr>
                <w:lang w:val="en-US"/>
              </w:rPr>
              <w:t>vizsgálnunk</w:t>
            </w:r>
            <w:proofErr w:type="spellEnd"/>
            <w:r w:rsidRPr="00762BE9">
              <w:rPr>
                <w:lang w:val="en-US"/>
              </w:rPr>
              <w:t xml:space="preserve">. A </w:t>
            </w:r>
            <w:proofErr w:type="spellStart"/>
            <w:r w:rsidRPr="00762BE9">
              <w:rPr>
                <w:lang w:val="en-US"/>
              </w:rPr>
              <w:t>vezérmotívuma</w:t>
            </w:r>
            <w:proofErr w:type="spellEnd"/>
            <w:r w:rsidRPr="00762BE9">
              <w:rPr>
                <w:lang w:val="en-US"/>
              </w:rPr>
              <w:t xml:space="preserve"> a </w:t>
            </w:r>
            <w:proofErr w:type="spellStart"/>
            <w:r w:rsidRPr="00762BE9">
              <w:rPr>
                <w:lang w:val="en-US"/>
              </w:rPr>
              <w:t>félévnek</w:t>
            </w:r>
            <w:proofErr w:type="spellEnd"/>
            <w:r w:rsidRPr="00762BE9">
              <w:rPr>
                <w:lang w:val="en-US"/>
              </w:rPr>
              <w:t xml:space="preserve"> a l</w:t>
            </w:r>
            <w:r w:rsidRPr="00762BE9">
              <w:t xml:space="preserve">áthatatlan megjelenése a láthatóban, az érzékelhetetlené az érzékelhetőben, és ennek különféle változatai: az érzékelhető </w:t>
            </w:r>
            <w:proofErr w:type="gramStart"/>
            <w:r w:rsidRPr="00762BE9">
              <w:t>valóság  mint</w:t>
            </w:r>
            <w:proofErr w:type="gramEnd"/>
            <w:r w:rsidRPr="00762BE9">
              <w:t xml:space="preserve"> az érzékelhetetlen </w:t>
            </w:r>
            <w:proofErr w:type="spellStart"/>
            <w:r w:rsidRPr="00762BE9">
              <w:t>leképeződése</w:t>
            </w:r>
            <w:proofErr w:type="spellEnd"/>
            <w:r w:rsidRPr="00762BE9">
              <w:t xml:space="preserve">; a teremtett világ rendje és a „szimbolikus kozmosz”; az ember mint képmás és hasonlatosság; az ikon mint képmás; képvita és képrombolás; misztika és „fénymisztika”.  </w:t>
            </w:r>
          </w:p>
        </w:tc>
      </w:tr>
      <w:tr w:rsidR="00762BE9" w:rsidRPr="00762BE9" w14:paraId="4011A5F0" w14:textId="77777777">
        <w:tc>
          <w:tcPr>
            <w:tcW w:w="3375" w:type="dxa"/>
            <w:tcBorders>
              <w:top w:val="single" w:sz="4" w:space="0" w:color="auto"/>
              <w:left w:val="nil"/>
              <w:bottom w:val="single" w:sz="4" w:space="0" w:color="auto"/>
              <w:right w:val="single" w:sz="4" w:space="0" w:color="auto"/>
            </w:tcBorders>
            <w:hideMark/>
          </w:tcPr>
          <w:p w14:paraId="49626F0D" w14:textId="77777777" w:rsidR="00762BE9" w:rsidRPr="00762BE9" w:rsidRDefault="00762BE9" w:rsidP="00762BE9">
            <w:pPr>
              <w:rPr>
                <w:b/>
                <w:bCs/>
                <w:lang w:val="en-US"/>
              </w:rPr>
            </w:pPr>
            <w:r w:rsidRPr="00762BE9">
              <w:rPr>
                <w:b/>
                <w:bCs/>
                <w:lang w:val="en-US"/>
              </w:rPr>
              <w:t xml:space="preserve">A </w:t>
            </w:r>
            <w:proofErr w:type="spellStart"/>
            <w:r w:rsidRPr="00762BE9">
              <w:rPr>
                <w:b/>
                <w:bCs/>
                <w:lang w:val="en-US"/>
              </w:rPr>
              <w:t>számonkérés</w:t>
            </w:r>
            <w:proofErr w:type="spellEnd"/>
            <w:r w:rsidRPr="00762BE9">
              <w:rPr>
                <w:b/>
                <w:bCs/>
                <w:lang w:val="en-US"/>
              </w:rPr>
              <w:t xml:space="preserve"> </w:t>
            </w:r>
            <w:proofErr w:type="spellStart"/>
            <w:r w:rsidRPr="00762BE9">
              <w:rPr>
                <w:b/>
                <w:bCs/>
                <w:lang w:val="en-US"/>
              </w:rPr>
              <w:t>és</w:t>
            </w:r>
            <w:proofErr w:type="spellEnd"/>
            <w:r w:rsidRPr="00762BE9">
              <w:rPr>
                <w:b/>
                <w:bCs/>
                <w:lang w:val="en-US"/>
              </w:rPr>
              <w:t xml:space="preserve"> </w:t>
            </w:r>
            <w:proofErr w:type="spellStart"/>
            <w:r w:rsidRPr="00762BE9">
              <w:rPr>
                <w:b/>
                <w:bCs/>
                <w:lang w:val="en-US"/>
              </w:rPr>
              <w:t>értékelés</w:t>
            </w:r>
            <w:proofErr w:type="spellEnd"/>
            <w:r w:rsidRPr="00762BE9">
              <w:rPr>
                <w:b/>
                <w:bCs/>
                <w:lang w:val="en-US"/>
              </w:rPr>
              <w:t xml:space="preserve"> </w:t>
            </w:r>
            <w:proofErr w:type="spellStart"/>
            <w:r w:rsidRPr="00762BE9">
              <w:rPr>
                <w:b/>
                <w:bCs/>
                <w:lang w:val="en-US"/>
              </w:rPr>
              <w:t>rendszere</w:t>
            </w:r>
            <w:proofErr w:type="spellEnd"/>
            <w:r w:rsidRPr="00762BE9">
              <w:rPr>
                <w:b/>
                <w:bCs/>
                <w:lang w:val="en-US"/>
              </w:rPr>
              <w:t>:</w:t>
            </w:r>
          </w:p>
        </w:tc>
        <w:tc>
          <w:tcPr>
            <w:tcW w:w="6479" w:type="dxa"/>
            <w:tcBorders>
              <w:top w:val="single" w:sz="4" w:space="0" w:color="auto"/>
              <w:left w:val="single" w:sz="4" w:space="0" w:color="auto"/>
              <w:bottom w:val="single" w:sz="4" w:space="0" w:color="auto"/>
              <w:right w:val="nil"/>
            </w:tcBorders>
            <w:hideMark/>
          </w:tcPr>
          <w:p w14:paraId="604B33DE" w14:textId="77777777" w:rsidR="00762BE9" w:rsidRPr="00762BE9" w:rsidRDefault="00762BE9" w:rsidP="00762BE9">
            <w:pPr>
              <w:rPr>
                <w:b/>
                <w:bCs/>
                <w:lang w:val="en-US"/>
              </w:rPr>
            </w:pPr>
            <w:proofErr w:type="spellStart"/>
            <w:r w:rsidRPr="00762BE9">
              <w:rPr>
                <w:lang w:val="en-US"/>
              </w:rPr>
              <w:t>Aktív</w:t>
            </w:r>
            <w:proofErr w:type="spellEnd"/>
            <w:r w:rsidRPr="00762BE9">
              <w:rPr>
                <w:lang w:val="en-US"/>
              </w:rPr>
              <w:t xml:space="preserve"> </w:t>
            </w:r>
            <w:proofErr w:type="spellStart"/>
            <w:r w:rsidRPr="00762BE9">
              <w:rPr>
                <w:lang w:val="en-US"/>
              </w:rPr>
              <w:t>órai</w:t>
            </w:r>
            <w:proofErr w:type="spellEnd"/>
            <w:r w:rsidRPr="00762BE9">
              <w:rPr>
                <w:lang w:val="en-US"/>
              </w:rPr>
              <w:t xml:space="preserve"> </w:t>
            </w:r>
            <w:proofErr w:type="spellStart"/>
            <w:r w:rsidRPr="00762BE9">
              <w:rPr>
                <w:lang w:val="en-US"/>
              </w:rPr>
              <w:t>részvétel</w:t>
            </w:r>
            <w:proofErr w:type="spellEnd"/>
            <w:r w:rsidRPr="00762BE9">
              <w:rPr>
                <w:lang w:val="en-US"/>
              </w:rPr>
              <w:t xml:space="preserve">, </w:t>
            </w:r>
            <w:proofErr w:type="spellStart"/>
            <w:r w:rsidRPr="00762BE9">
              <w:rPr>
                <w:lang w:val="en-US"/>
              </w:rPr>
              <w:t>szövegismereti</w:t>
            </w:r>
            <w:proofErr w:type="spellEnd"/>
            <w:r w:rsidRPr="00762BE9">
              <w:rPr>
                <w:lang w:val="en-US"/>
              </w:rPr>
              <w:t xml:space="preserve"> </w:t>
            </w:r>
            <w:proofErr w:type="spellStart"/>
            <w:r w:rsidRPr="00762BE9">
              <w:rPr>
                <w:lang w:val="en-US"/>
              </w:rPr>
              <w:t>tesztek</w:t>
            </w:r>
            <w:proofErr w:type="spellEnd"/>
            <w:r w:rsidRPr="00762BE9">
              <w:rPr>
                <w:lang w:val="en-US"/>
              </w:rPr>
              <w:t xml:space="preserve"> </w:t>
            </w:r>
            <w:proofErr w:type="spellStart"/>
            <w:r w:rsidRPr="00762BE9">
              <w:rPr>
                <w:lang w:val="en-US"/>
              </w:rPr>
              <w:t>sikeres</w:t>
            </w:r>
            <w:proofErr w:type="spellEnd"/>
            <w:r w:rsidRPr="00762BE9">
              <w:rPr>
                <w:lang w:val="en-US"/>
              </w:rPr>
              <w:t xml:space="preserve"> </w:t>
            </w:r>
            <w:proofErr w:type="spellStart"/>
            <w:r w:rsidRPr="00762BE9">
              <w:rPr>
                <w:lang w:val="en-US"/>
              </w:rPr>
              <w:t>teljesítése</w:t>
            </w:r>
            <w:proofErr w:type="spellEnd"/>
            <w:r w:rsidRPr="00762BE9">
              <w:rPr>
                <w:lang w:val="en-US"/>
              </w:rPr>
              <w:t xml:space="preserve">, </w:t>
            </w:r>
            <w:proofErr w:type="spellStart"/>
            <w:r w:rsidRPr="00762BE9">
              <w:rPr>
                <w:lang w:val="en-US"/>
              </w:rPr>
              <w:t>írásbeli</w:t>
            </w:r>
            <w:proofErr w:type="spellEnd"/>
            <w:r w:rsidRPr="00762BE9">
              <w:rPr>
                <w:lang w:val="en-US"/>
              </w:rPr>
              <w:t xml:space="preserve"> </w:t>
            </w:r>
            <w:proofErr w:type="spellStart"/>
            <w:r w:rsidRPr="00762BE9">
              <w:rPr>
                <w:lang w:val="en-US"/>
              </w:rPr>
              <w:t>feladatok</w:t>
            </w:r>
            <w:proofErr w:type="spellEnd"/>
            <w:r w:rsidRPr="00762BE9">
              <w:rPr>
                <w:lang w:val="en-US"/>
              </w:rPr>
              <w:t xml:space="preserve"> </w:t>
            </w:r>
            <w:proofErr w:type="spellStart"/>
            <w:r w:rsidRPr="00762BE9">
              <w:rPr>
                <w:lang w:val="en-US"/>
              </w:rPr>
              <w:t>leadása</w:t>
            </w:r>
            <w:proofErr w:type="spellEnd"/>
            <w:r w:rsidRPr="00762BE9">
              <w:rPr>
                <w:lang w:val="en-US"/>
              </w:rPr>
              <w:t xml:space="preserve"> </w:t>
            </w:r>
            <w:proofErr w:type="spellStart"/>
            <w:r w:rsidRPr="00762BE9">
              <w:rPr>
                <w:lang w:val="en-US"/>
              </w:rPr>
              <w:t>határidőre</w:t>
            </w:r>
            <w:proofErr w:type="spellEnd"/>
            <w:r w:rsidRPr="00762BE9">
              <w:rPr>
                <w:lang w:val="en-US"/>
              </w:rPr>
              <w:t xml:space="preserve">. Heti </w:t>
            </w:r>
            <w:proofErr w:type="spellStart"/>
            <w:r w:rsidRPr="00762BE9">
              <w:rPr>
                <w:lang w:val="en-US"/>
              </w:rPr>
              <w:t>olvasmánymennyiség</w:t>
            </w:r>
            <w:proofErr w:type="spellEnd"/>
            <w:r w:rsidRPr="00762BE9">
              <w:rPr>
                <w:lang w:val="en-US"/>
              </w:rPr>
              <w:t xml:space="preserve"> </w:t>
            </w:r>
            <w:proofErr w:type="spellStart"/>
            <w:r w:rsidRPr="00762BE9">
              <w:rPr>
                <w:lang w:val="en-US"/>
              </w:rPr>
              <w:t>várhatóan</w:t>
            </w:r>
            <w:proofErr w:type="spellEnd"/>
            <w:r w:rsidRPr="00762BE9">
              <w:rPr>
                <w:lang w:val="en-US"/>
              </w:rPr>
              <w:t xml:space="preserve"> kb. 30-60 </w:t>
            </w:r>
            <w:proofErr w:type="spellStart"/>
            <w:r w:rsidRPr="00762BE9">
              <w:rPr>
                <w:lang w:val="en-US"/>
              </w:rPr>
              <w:t>oldal</w:t>
            </w:r>
            <w:proofErr w:type="spellEnd"/>
            <w:r w:rsidRPr="00762BE9">
              <w:rPr>
                <w:lang w:val="en-US"/>
              </w:rPr>
              <w:t xml:space="preserve">. Az </w:t>
            </w:r>
            <w:proofErr w:type="spellStart"/>
            <w:r w:rsidRPr="00762BE9">
              <w:rPr>
                <w:lang w:val="en-US"/>
              </w:rPr>
              <w:t>olvasmányok</w:t>
            </w:r>
            <w:proofErr w:type="spellEnd"/>
            <w:r w:rsidRPr="00762BE9">
              <w:rPr>
                <w:lang w:val="en-US"/>
              </w:rPr>
              <w:t xml:space="preserve"> </w:t>
            </w:r>
            <w:proofErr w:type="spellStart"/>
            <w:r w:rsidRPr="00762BE9">
              <w:rPr>
                <w:lang w:val="en-US"/>
              </w:rPr>
              <w:t>és</w:t>
            </w:r>
            <w:proofErr w:type="spellEnd"/>
            <w:r w:rsidRPr="00762BE9">
              <w:rPr>
                <w:lang w:val="en-US"/>
              </w:rPr>
              <w:t xml:space="preserve"> a </w:t>
            </w:r>
            <w:proofErr w:type="spellStart"/>
            <w:r w:rsidRPr="00762BE9">
              <w:rPr>
                <w:lang w:val="en-US"/>
              </w:rPr>
              <w:t>bibliográfia</w:t>
            </w:r>
            <w:proofErr w:type="spellEnd"/>
            <w:r w:rsidRPr="00762BE9">
              <w:rPr>
                <w:lang w:val="en-US"/>
              </w:rPr>
              <w:t xml:space="preserve"> </w:t>
            </w:r>
            <w:proofErr w:type="spellStart"/>
            <w:r w:rsidRPr="00762BE9">
              <w:rPr>
                <w:lang w:val="en-US"/>
              </w:rPr>
              <w:t>részletes</w:t>
            </w:r>
            <w:proofErr w:type="spellEnd"/>
            <w:r w:rsidRPr="00762BE9">
              <w:rPr>
                <w:lang w:val="en-US"/>
              </w:rPr>
              <w:t xml:space="preserve"> </w:t>
            </w:r>
            <w:proofErr w:type="spellStart"/>
            <w:r w:rsidRPr="00762BE9">
              <w:rPr>
                <w:lang w:val="en-US"/>
              </w:rPr>
              <w:t>megadása</w:t>
            </w:r>
            <w:proofErr w:type="spellEnd"/>
            <w:r w:rsidRPr="00762BE9">
              <w:rPr>
                <w:lang w:val="en-US"/>
              </w:rPr>
              <w:t xml:space="preserve"> </w:t>
            </w:r>
            <w:proofErr w:type="spellStart"/>
            <w:r w:rsidRPr="00762BE9">
              <w:rPr>
                <w:lang w:val="en-US"/>
              </w:rPr>
              <w:t>az</w:t>
            </w:r>
            <w:proofErr w:type="spellEnd"/>
            <w:r w:rsidRPr="00762BE9">
              <w:rPr>
                <w:lang w:val="en-US"/>
              </w:rPr>
              <w:t xml:space="preserve"> </w:t>
            </w:r>
            <w:proofErr w:type="spellStart"/>
            <w:r w:rsidRPr="00762BE9">
              <w:rPr>
                <w:lang w:val="en-US"/>
              </w:rPr>
              <w:t>első</w:t>
            </w:r>
            <w:proofErr w:type="spellEnd"/>
            <w:r w:rsidRPr="00762BE9">
              <w:rPr>
                <w:lang w:val="en-US"/>
              </w:rPr>
              <w:t xml:space="preserve"> </w:t>
            </w:r>
            <w:proofErr w:type="spellStart"/>
            <w:r w:rsidRPr="00762BE9">
              <w:rPr>
                <w:lang w:val="en-US"/>
              </w:rPr>
              <w:t>órákon</w:t>
            </w:r>
            <w:proofErr w:type="spellEnd"/>
            <w:r w:rsidRPr="00762BE9">
              <w:rPr>
                <w:lang w:val="en-US"/>
              </w:rPr>
              <w:t xml:space="preserve">, ill. </w:t>
            </w:r>
            <w:proofErr w:type="spellStart"/>
            <w:r w:rsidRPr="00762BE9">
              <w:rPr>
                <w:lang w:val="en-US"/>
              </w:rPr>
              <w:t>folyamatosan</w:t>
            </w:r>
            <w:proofErr w:type="spellEnd"/>
            <w:r w:rsidRPr="00762BE9">
              <w:rPr>
                <w:lang w:val="en-US"/>
              </w:rPr>
              <w:t xml:space="preserve">. </w:t>
            </w:r>
            <w:proofErr w:type="spellStart"/>
            <w:r w:rsidRPr="00762BE9">
              <w:rPr>
                <w:lang w:val="en-US"/>
              </w:rPr>
              <w:t>Három</w:t>
            </w:r>
            <w:proofErr w:type="spellEnd"/>
            <w:r w:rsidRPr="00762BE9">
              <w:rPr>
                <w:lang w:val="en-US"/>
              </w:rPr>
              <w:t xml:space="preserve"> </w:t>
            </w:r>
            <w:proofErr w:type="spellStart"/>
            <w:r w:rsidRPr="00762BE9">
              <w:rPr>
                <w:lang w:val="en-US"/>
              </w:rPr>
              <w:t>hiányzás</w:t>
            </w:r>
            <w:proofErr w:type="spellEnd"/>
            <w:r w:rsidRPr="00762BE9">
              <w:rPr>
                <w:lang w:val="en-US"/>
              </w:rPr>
              <w:t xml:space="preserve"> </w:t>
            </w:r>
            <w:proofErr w:type="spellStart"/>
            <w:r w:rsidRPr="00762BE9">
              <w:rPr>
                <w:lang w:val="en-US"/>
              </w:rPr>
              <w:t>után</w:t>
            </w:r>
            <w:proofErr w:type="spellEnd"/>
            <w:r w:rsidRPr="00762BE9">
              <w:rPr>
                <w:lang w:val="en-US"/>
              </w:rPr>
              <w:t xml:space="preserve"> </w:t>
            </w:r>
            <w:proofErr w:type="spellStart"/>
            <w:r w:rsidRPr="00762BE9">
              <w:rPr>
                <w:lang w:val="en-US"/>
              </w:rPr>
              <w:t>az</w:t>
            </w:r>
            <w:proofErr w:type="spellEnd"/>
            <w:r w:rsidRPr="00762BE9">
              <w:rPr>
                <w:lang w:val="en-US"/>
              </w:rPr>
              <w:t xml:space="preserve"> ELTE BTK SZMSZ </w:t>
            </w:r>
            <w:proofErr w:type="spellStart"/>
            <w:r w:rsidRPr="00762BE9">
              <w:rPr>
                <w:lang w:val="en-US"/>
              </w:rPr>
              <w:t>szerinti</w:t>
            </w:r>
            <w:proofErr w:type="spellEnd"/>
            <w:r w:rsidRPr="00762BE9">
              <w:rPr>
                <w:lang w:val="en-US"/>
              </w:rPr>
              <w:t xml:space="preserve"> </w:t>
            </w:r>
            <w:proofErr w:type="spellStart"/>
            <w:r w:rsidRPr="00762BE9">
              <w:rPr>
                <w:lang w:val="en-US"/>
              </w:rPr>
              <w:t>szankciók</w:t>
            </w:r>
            <w:proofErr w:type="spellEnd"/>
            <w:r w:rsidRPr="00762BE9">
              <w:rPr>
                <w:lang w:val="en-US"/>
              </w:rPr>
              <w:t xml:space="preserve">. </w:t>
            </w:r>
          </w:p>
        </w:tc>
      </w:tr>
      <w:tr w:rsidR="00762BE9" w:rsidRPr="00762BE9" w14:paraId="10C0CFFC" w14:textId="77777777">
        <w:tc>
          <w:tcPr>
            <w:tcW w:w="3375" w:type="dxa"/>
            <w:tcBorders>
              <w:top w:val="single" w:sz="4" w:space="0" w:color="auto"/>
              <w:left w:val="nil"/>
              <w:bottom w:val="single" w:sz="4" w:space="0" w:color="auto"/>
              <w:right w:val="single" w:sz="4" w:space="0" w:color="auto"/>
            </w:tcBorders>
            <w:hideMark/>
          </w:tcPr>
          <w:p w14:paraId="0017BD4F" w14:textId="77777777" w:rsidR="00762BE9" w:rsidRPr="00762BE9" w:rsidRDefault="00762BE9" w:rsidP="00762BE9">
            <w:pPr>
              <w:rPr>
                <w:b/>
                <w:bCs/>
                <w:lang w:val="en-US"/>
              </w:rPr>
            </w:pPr>
            <w:proofErr w:type="spellStart"/>
            <w:r w:rsidRPr="00762BE9">
              <w:rPr>
                <w:b/>
                <w:bCs/>
                <w:lang w:val="en-US"/>
              </w:rPr>
              <w:t>Irodalom</w:t>
            </w:r>
            <w:proofErr w:type="spellEnd"/>
            <w:r w:rsidRPr="00762BE9">
              <w:rPr>
                <w:b/>
                <w:bCs/>
                <w:lang w:val="en-US"/>
              </w:rPr>
              <w:t>:</w:t>
            </w:r>
          </w:p>
        </w:tc>
        <w:tc>
          <w:tcPr>
            <w:tcW w:w="6479" w:type="dxa"/>
            <w:tcBorders>
              <w:top w:val="single" w:sz="4" w:space="0" w:color="auto"/>
              <w:left w:val="single" w:sz="4" w:space="0" w:color="auto"/>
              <w:bottom w:val="single" w:sz="4" w:space="0" w:color="auto"/>
              <w:right w:val="nil"/>
            </w:tcBorders>
            <w:hideMark/>
          </w:tcPr>
          <w:p w14:paraId="29C6405D" w14:textId="77777777" w:rsidR="00762BE9" w:rsidRPr="00762BE9" w:rsidRDefault="00762BE9" w:rsidP="00762BE9">
            <w:pPr>
              <w:rPr>
                <w:lang w:val="en-US"/>
              </w:rPr>
            </w:pPr>
            <w:r w:rsidRPr="00762BE9">
              <w:rPr>
                <w:lang w:val="en-US"/>
              </w:rPr>
              <w:t xml:space="preserve">Tatarkiewicz, Wladyslaw. Az </w:t>
            </w:r>
            <w:proofErr w:type="spellStart"/>
            <w:r w:rsidRPr="00762BE9">
              <w:rPr>
                <w:lang w:val="en-US"/>
              </w:rPr>
              <w:t>esztétika</w:t>
            </w:r>
            <w:proofErr w:type="spellEnd"/>
            <w:r w:rsidRPr="00762BE9">
              <w:rPr>
                <w:lang w:val="en-US"/>
              </w:rPr>
              <w:t xml:space="preserve"> </w:t>
            </w:r>
            <w:proofErr w:type="spellStart"/>
            <w:r w:rsidRPr="00762BE9">
              <w:rPr>
                <w:lang w:val="en-US"/>
              </w:rPr>
              <w:t>alapfogalmai</w:t>
            </w:r>
            <w:proofErr w:type="spellEnd"/>
            <w:r w:rsidRPr="00762BE9">
              <w:rPr>
                <w:lang w:val="en-US"/>
              </w:rPr>
              <w:t xml:space="preserve">. Hat </w:t>
            </w:r>
            <w:proofErr w:type="spellStart"/>
            <w:r w:rsidRPr="00762BE9">
              <w:rPr>
                <w:lang w:val="en-US"/>
              </w:rPr>
              <w:t>fogalom</w:t>
            </w:r>
            <w:proofErr w:type="spellEnd"/>
            <w:r w:rsidRPr="00762BE9">
              <w:rPr>
                <w:lang w:val="en-US"/>
              </w:rPr>
              <w:t xml:space="preserve"> </w:t>
            </w:r>
            <w:proofErr w:type="spellStart"/>
            <w:r w:rsidRPr="00762BE9">
              <w:rPr>
                <w:lang w:val="en-US"/>
              </w:rPr>
              <w:t>története</w:t>
            </w:r>
            <w:proofErr w:type="spellEnd"/>
            <w:r w:rsidRPr="00762BE9">
              <w:rPr>
                <w:lang w:val="en-US"/>
              </w:rPr>
              <w:t>, ford. Sajó Sándor. Budapest: Kossuth, 2000, 2006.</w:t>
            </w:r>
          </w:p>
          <w:p w14:paraId="35A00043" w14:textId="77777777" w:rsidR="00762BE9" w:rsidRPr="00762BE9" w:rsidRDefault="00762BE9" w:rsidP="00762BE9">
            <w:pPr>
              <w:rPr>
                <w:lang w:val="en-US"/>
              </w:rPr>
            </w:pPr>
            <w:r w:rsidRPr="00762BE9">
              <w:rPr>
                <w:lang w:val="en-US"/>
              </w:rPr>
              <w:t xml:space="preserve">Az </w:t>
            </w:r>
            <w:proofErr w:type="spellStart"/>
            <w:r w:rsidRPr="00762BE9">
              <w:rPr>
                <w:lang w:val="en-US"/>
              </w:rPr>
              <w:t>égi</w:t>
            </w:r>
            <w:proofErr w:type="spellEnd"/>
            <w:r w:rsidRPr="00762BE9">
              <w:rPr>
                <w:lang w:val="en-US"/>
              </w:rPr>
              <w:t xml:space="preserve"> </w:t>
            </w:r>
            <w:proofErr w:type="spellStart"/>
            <w:r w:rsidRPr="00762BE9">
              <w:rPr>
                <w:lang w:val="en-US"/>
              </w:rPr>
              <w:t>és</w:t>
            </w:r>
            <w:proofErr w:type="spellEnd"/>
            <w:r w:rsidRPr="00762BE9">
              <w:rPr>
                <w:lang w:val="en-US"/>
              </w:rPr>
              <w:t xml:space="preserve"> a </w:t>
            </w:r>
            <w:proofErr w:type="spellStart"/>
            <w:r w:rsidRPr="00762BE9">
              <w:rPr>
                <w:lang w:val="en-US"/>
              </w:rPr>
              <w:t>földi</w:t>
            </w:r>
            <w:proofErr w:type="spellEnd"/>
            <w:r w:rsidRPr="00762BE9">
              <w:rPr>
                <w:lang w:val="en-US"/>
              </w:rPr>
              <w:t xml:space="preserve"> </w:t>
            </w:r>
            <w:proofErr w:type="spellStart"/>
            <w:r w:rsidRPr="00762BE9">
              <w:rPr>
                <w:lang w:val="en-US"/>
              </w:rPr>
              <w:t>szépről</w:t>
            </w:r>
            <w:proofErr w:type="spellEnd"/>
            <w:r w:rsidRPr="00762BE9">
              <w:rPr>
                <w:lang w:val="en-US"/>
              </w:rPr>
              <w:t xml:space="preserve"> (= </w:t>
            </w:r>
            <w:proofErr w:type="spellStart"/>
            <w:r w:rsidRPr="00762BE9">
              <w:rPr>
                <w:lang w:val="en-US"/>
              </w:rPr>
              <w:t>ÉFSz</w:t>
            </w:r>
            <w:proofErr w:type="spellEnd"/>
            <w:r w:rsidRPr="00762BE9">
              <w:rPr>
                <w:lang w:val="en-US"/>
              </w:rPr>
              <w:t xml:space="preserve">), </w:t>
            </w:r>
            <w:proofErr w:type="spellStart"/>
            <w:r w:rsidRPr="00762BE9">
              <w:rPr>
                <w:lang w:val="en-US"/>
              </w:rPr>
              <w:t>szerk</w:t>
            </w:r>
            <w:proofErr w:type="spellEnd"/>
            <w:r w:rsidRPr="00762BE9">
              <w:rPr>
                <w:lang w:val="en-US"/>
              </w:rPr>
              <w:t xml:space="preserve">. Redl Károly. Budapest: </w:t>
            </w:r>
            <w:proofErr w:type="spellStart"/>
            <w:r w:rsidRPr="00762BE9">
              <w:rPr>
                <w:lang w:val="en-US"/>
              </w:rPr>
              <w:t>Gondolat</w:t>
            </w:r>
            <w:proofErr w:type="spellEnd"/>
            <w:r w:rsidRPr="00762BE9">
              <w:rPr>
                <w:lang w:val="en-US"/>
              </w:rPr>
              <w:t xml:space="preserve">, 1988. </w:t>
            </w:r>
          </w:p>
          <w:p w14:paraId="5636CE99" w14:textId="77777777" w:rsidR="00762BE9" w:rsidRPr="00762BE9" w:rsidRDefault="00762BE9" w:rsidP="00762BE9">
            <w:pPr>
              <w:rPr>
                <w:lang w:val="en-US"/>
              </w:rPr>
            </w:pPr>
            <w:r w:rsidRPr="00762BE9">
              <w:rPr>
                <w:lang w:val="en-US"/>
              </w:rPr>
              <w:t xml:space="preserve">Panofsky, Erwin. </w:t>
            </w:r>
            <w:proofErr w:type="spellStart"/>
            <w:r w:rsidRPr="00762BE9">
              <w:rPr>
                <w:lang w:val="en-US"/>
              </w:rPr>
              <w:t>Gótikus</w:t>
            </w:r>
            <w:proofErr w:type="spellEnd"/>
            <w:r w:rsidRPr="00762BE9">
              <w:rPr>
                <w:lang w:val="en-US"/>
              </w:rPr>
              <w:t xml:space="preserve"> </w:t>
            </w:r>
            <w:proofErr w:type="spellStart"/>
            <w:r w:rsidRPr="00762BE9">
              <w:rPr>
                <w:lang w:val="en-US"/>
              </w:rPr>
              <w:t>építészet</w:t>
            </w:r>
            <w:proofErr w:type="spellEnd"/>
            <w:r w:rsidRPr="00762BE9">
              <w:rPr>
                <w:lang w:val="en-US"/>
              </w:rPr>
              <w:t xml:space="preserve"> </w:t>
            </w:r>
            <w:proofErr w:type="spellStart"/>
            <w:r w:rsidRPr="00762BE9">
              <w:rPr>
                <w:lang w:val="en-US"/>
              </w:rPr>
              <w:t>és</w:t>
            </w:r>
            <w:proofErr w:type="spellEnd"/>
            <w:r w:rsidRPr="00762BE9">
              <w:rPr>
                <w:lang w:val="en-US"/>
              </w:rPr>
              <w:t xml:space="preserve"> </w:t>
            </w:r>
            <w:proofErr w:type="spellStart"/>
            <w:r w:rsidRPr="00762BE9">
              <w:rPr>
                <w:lang w:val="en-US"/>
              </w:rPr>
              <w:t>skolasztikus</w:t>
            </w:r>
            <w:proofErr w:type="spellEnd"/>
            <w:r w:rsidRPr="00762BE9">
              <w:rPr>
                <w:lang w:val="en-US"/>
              </w:rPr>
              <w:t xml:space="preserve"> </w:t>
            </w:r>
            <w:proofErr w:type="spellStart"/>
            <w:r w:rsidRPr="00762BE9">
              <w:rPr>
                <w:lang w:val="en-US"/>
              </w:rPr>
              <w:t>gondolkodás</w:t>
            </w:r>
            <w:proofErr w:type="spellEnd"/>
            <w:r w:rsidRPr="00762BE9">
              <w:rPr>
                <w:lang w:val="en-US"/>
              </w:rPr>
              <w:t xml:space="preserve">. Budapest: Corvina, 1986. </w:t>
            </w:r>
          </w:p>
          <w:p w14:paraId="0FA0AFA2" w14:textId="77777777" w:rsidR="00762BE9" w:rsidRPr="00762BE9" w:rsidRDefault="00762BE9" w:rsidP="00762BE9">
            <w:pPr>
              <w:rPr>
                <w:lang w:val="en-US"/>
              </w:rPr>
            </w:pPr>
            <w:r w:rsidRPr="00762BE9">
              <w:rPr>
                <w:lang w:val="en-US"/>
              </w:rPr>
              <w:t xml:space="preserve">Eco, Umberto. </w:t>
            </w:r>
            <w:proofErr w:type="spellStart"/>
            <w:r w:rsidRPr="00762BE9">
              <w:rPr>
                <w:lang w:val="en-US"/>
              </w:rPr>
              <w:t>Művészet</w:t>
            </w:r>
            <w:proofErr w:type="spellEnd"/>
            <w:r w:rsidRPr="00762BE9">
              <w:rPr>
                <w:lang w:val="en-US"/>
              </w:rPr>
              <w:t xml:space="preserve"> </w:t>
            </w:r>
            <w:proofErr w:type="spellStart"/>
            <w:r w:rsidRPr="00762BE9">
              <w:rPr>
                <w:lang w:val="en-US"/>
              </w:rPr>
              <w:t>és</w:t>
            </w:r>
            <w:proofErr w:type="spellEnd"/>
            <w:r w:rsidRPr="00762BE9">
              <w:rPr>
                <w:lang w:val="en-US"/>
              </w:rPr>
              <w:t xml:space="preserve"> </w:t>
            </w:r>
            <w:proofErr w:type="spellStart"/>
            <w:r w:rsidRPr="00762BE9">
              <w:rPr>
                <w:lang w:val="en-US"/>
              </w:rPr>
              <w:t>szépség</w:t>
            </w:r>
            <w:proofErr w:type="spellEnd"/>
            <w:r w:rsidRPr="00762BE9">
              <w:rPr>
                <w:lang w:val="en-US"/>
              </w:rPr>
              <w:t xml:space="preserve"> a </w:t>
            </w:r>
            <w:proofErr w:type="spellStart"/>
            <w:r w:rsidRPr="00762BE9">
              <w:rPr>
                <w:lang w:val="en-US"/>
              </w:rPr>
              <w:t>középkori</w:t>
            </w:r>
            <w:proofErr w:type="spellEnd"/>
            <w:r w:rsidRPr="00762BE9">
              <w:rPr>
                <w:lang w:val="en-US"/>
              </w:rPr>
              <w:t xml:space="preserve"> </w:t>
            </w:r>
            <w:proofErr w:type="spellStart"/>
            <w:r w:rsidRPr="00762BE9">
              <w:rPr>
                <w:lang w:val="en-US"/>
              </w:rPr>
              <w:t>esztétikában</w:t>
            </w:r>
            <w:proofErr w:type="spellEnd"/>
            <w:r w:rsidRPr="00762BE9">
              <w:rPr>
                <w:lang w:val="en-US"/>
              </w:rPr>
              <w:t>. Budapest: Európa, 2002.</w:t>
            </w:r>
          </w:p>
          <w:p w14:paraId="227E8A7B" w14:textId="77777777" w:rsidR="00762BE9" w:rsidRPr="00762BE9" w:rsidRDefault="00762BE9" w:rsidP="00762BE9">
            <w:pPr>
              <w:rPr>
                <w:lang w:val="en-US"/>
              </w:rPr>
            </w:pPr>
            <w:r w:rsidRPr="00762BE9">
              <w:rPr>
                <w:lang w:val="en-US"/>
              </w:rPr>
              <w:lastRenderedPageBreak/>
              <w:t xml:space="preserve">Belting, Hans. </w:t>
            </w:r>
            <w:proofErr w:type="spellStart"/>
            <w:r w:rsidRPr="00762BE9">
              <w:rPr>
                <w:lang w:val="en-US"/>
              </w:rPr>
              <w:t>Kép</w:t>
            </w:r>
            <w:proofErr w:type="spellEnd"/>
            <w:r w:rsidRPr="00762BE9">
              <w:rPr>
                <w:lang w:val="en-US"/>
              </w:rPr>
              <w:t xml:space="preserve"> </w:t>
            </w:r>
            <w:proofErr w:type="spellStart"/>
            <w:r w:rsidRPr="00762BE9">
              <w:rPr>
                <w:lang w:val="en-US"/>
              </w:rPr>
              <w:t>és</w:t>
            </w:r>
            <w:proofErr w:type="spellEnd"/>
            <w:r w:rsidRPr="00762BE9">
              <w:rPr>
                <w:lang w:val="en-US"/>
              </w:rPr>
              <w:t xml:space="preserve"> </w:t>
            </w:r>
            <w:proofErr w:type="spellStart"/>
            <w:r w:rsidRPr="00762BE9">
              <w:rPr>
                <w:lang w:val="en-US"/>
              </w:rPr>
              <w:t>kultusz</w:t>
            </w:r>
            <w:proofErr w:type="spellEnd"/>
            <w:r w:rsidRPr="00762BE9">
              <w:rPr>
                <w:lang w:val="en-US"/>
              </w:rPr>
              <w:t xml:space="preserve">. A </w:t>
            </w:r>
            <w:proofErr w:type="spellStart"/>
            <w:r w:rsidRPr="00762BE9">
              <w:rPr>
                <w:lang w:val="en-US"/>
              </w:rPr>
              <w:t>kép</w:t>
            </w:r>
            <w:proofErr w:type="spellEnd"/>
            <w:r w:rsidRPr="00762BE9">
              <w:rPr>
                <w:lang w:val="en-US"/>
              </w:rPr>
              <w:t xml:space="preserve"> </w:t>
            </w:r>
            <w:proofErr w:type="spellStart"/>
            <w:r w:rsidRPr="00762BE9">
              <w:rPr>
                <w:lang w:val="en-US"/>
              </w:rPr>
              <w:t>története</w:t>
            </w:r>
            <w:proofErr w:type="spellEnd"/>
            <w:r w:rsidRPr="00762BE9">
              <w:rPr>
                <w:lang w:val="en-US"/>
              </w:rPr>
              <w:t xml:space="preserve"> a </w:t>
            </w:r>
            <w:proofErr w:type="spellStart"/>
            <w:r w:rsidRPr="00762BE9">
              <w:rPr>
                <w:lang w:val="en-US"/>
              </w:rPr>
              <w:t>művészet</w:t>
            </w:r>
            <w:proofErr w:type="spellEnd"/>
            <w:r w:rsidRPr="00762BE9">
              <w:rPr>
                <w:lang w:val="en-US"/>
              </w:rPr>
              <w:t xml:space="preserve"> </w:t>
            </w:r>
            <w:proofErr w:type="spellStart"/>
            <w:r w:rsidRPr="00762BE9">
              <w:rPr>
                <w:lang w:val="en-US"/>
              </w:rPr>
              <w:t>korszaka</w:t>
            </w:r>
            <w:proofErr w:type="spellEnd"/>
            <w:r w:rsidRPr="00762BE9">
              <w:rPr>
                <w:lang w:val="en-US"/>
              </w:rPr>
              <w:t xml:space="preserve"> </w:t>
            </w:r>
            <w:proofErr w:type="spellStart"/>
            <w:r w:rsidRPr="00762BE9">
              <w:rPr>
                <w:lang w:val="en-US"/>
              </w:rPr>
              <w:t>előtt</w:t>
            </w:r>
            <w:proofErr w:type="spellEnd"/>
            <w:r w:rsidRPr="00762BE9">
              <w:rPr>
                <w:lang w:val="en-US"/>
              </w:rPr>
              <w:t xml:space="preserve">. Budapest: Balassi, 2000. </w:t>
            </w:r>
          </w:p>
          <w:p w14:paraId="6B936619" w14:textId="77777777" w:rsidR="00762BE9" w:rsidRPr="00762BE9" w:rsidRDefault="00762BE9" w:rsidP="00762BE9">
            <w:pPr>
              <w:rPr>
                <w:b/>
                <w:bCs/>
                <w:lang w:val="en-US"/>
              </w:rPr>
            </w:pPr>
            <w:r w:rsidRPr="00762BE9">
              <w:rPr>
                <w:lang w:val="en-US"/>
              </w:rPr>
              <w:t xml:space="preserve">Meyendorff, Jean. </w:t>
            </w:r>
            <w:proofErr w:type="spellStart"/>
            <w:r w:rsidRPr="00762BE9">
              <w:rPr>
                <w:lang w:val="en-US"/>
              </w:rPr>
              <w:t>Krisztus</w:t>
            </w:r>
            <w:proofErr w:type="spellEnd"/>
            <w:r w:rsidRPr="00762BE9">
              <w:rPr>
                <w:lang w:val="en-US"/>
              </w:rPr>
              <w:t xml:space="preserve"> </w:t>
            </w:r>
            <w:proofErr w:type="spellStart"/>
            <w:r w:rsidRPr="00762BE9">
              <w:rPr>
                <w:lang w:val="en-US"/>
              </w:rPr>
              <w:t>az</w:t>
            </w:r>
            <w:proofErr w:type="spellEnd"/>
            <w:r w:rsidRPr="00762BE9">
              <w:rPr>
                <w:lang w:val="en-US"/>
              </w:rPr>
              <w:t xml:space="preserve"> </w:t>
            </w:r>
            <w:proofErr w:type="spellStart"/>
            <w:r w:rsidRPr="00762BE9">
              <w:rPr>
                <w:lang w:val="en-US"/>
              </w:rPr>
              <w:t>ortodox</w:t>
            </w:r>
            <w:proofErr w:type="spellEnd"/>
            <w:r w:rsidRPr="00762BE9">
              <w:rPr>
                <w:lang w:val="en-US"/>
              </w:rPr>
              <w:t xml:space="preserve"> </w:t>
            </w:r>
            <w:proofErr w:type="spellStart"/>
            <w:r w:rsidRPr="00762BE9">
              <w:rPr>
                <w:lang w:val="en-US"/>
              </w:rPr>
              <w:t>teológiában</w:t>
            </w:r>
            <w:proofErr w:type="spellEnd"/>
            <w:r w:rsidRPr="00762BE9">
              <w:rPr>
                <w:lang w:val="en-US"/>
              </w:rPr>
              <w:t xml:space="preserve">. Budapest: </w:t>
            </w:r>
            <w:proofErr w:type="spellStart"/>
            <w:r w:rsidRPr="00762BE9">
              <w:rPr>
                <w:lang w:val="en-US"/>
              </w:rPr>
              <w:t>Odigitria</w:t>
            </w:r>
            <w:proofErr w:type="spellEnd"/>
            <w:r w:rsidRPr="00762BE9">
              <w:rPr>
                <w:lang w:val="en-US"/>
              </w:rPr>
              <w:t xml:space="preserve">, 2003. </w:t>
            </w:r>
          </w:p>
        </w:tc>
      </w:tr>
      <w:tr w:rsidR="00762BE9" w:rsidRPr="00762BE9" w14:paraId="4E7EF737" w14:textId="77777777">
        <w:tc>
          <w:tcPr>
            <w:tcW w:w="3375" w:type="dxa"/>
            <w:tcBorders>
              <w:top w:val="single" w:sz="4" w:space="0" w:color="auto"/>
              <w:left w:val="nil"/>
              <w:bottom w:val="single" w:sz="4" w:space="0" w:color="auto"/>
              <w:right w:val="single" w:sz="4" w:space="0" w:color="auto"/>
            </w:tcBorders>
            <w:hideMark/>
          </w:tcPr>
          <w:p w14:paraId="4FF7B69C" w14:textId="77777777" w:rsidR="00762BE9" w:rsidRPr="00762BE9" w:rsidRDefault="00762BE9" w:rsidP="00762BE9">
            <w:pPr>
              <w:rPr>
                <w:lang w:val="en-US"/>
              </w:rPr>
            </w:pPr>
            <w:r w:rsidRPr="00762BE9">
              <w:rPr>
                <w:b/>
                <w:bCs/>
                <w:lang w:val="en-US"/>
              </w:rPr>
              <w:lastRenderedPageBreak/>
              <w:t xml:space="preserve">Az </w:t>
            </w:r>
            <w:proofErr w:type="spellStart"/>
            <w:r w:rsidRPr="00762BE9">
              <w:rPr>
                <w:b/>
                <w:bCs/>
                <w:lang w:val="en-US"/>
              </w:rPr>
              <w:t>oktatás</w:t>
            </w:r>
            <w:proofErr w:type="spellEnd"/>
            <w:r w:rsidRPr="00762BE9">
              <w:rPr>
                <w:b/>
                <w:bCs/>
                <w:lang w:val="en-US"/>
              </w:rPr>
              <w:t xml:space="preserve"> </w:t>
            </w:r>
            <w:proofErr w:type="spellStart"/>
            <w:r w:rsidRPr="00762BE9">
              <w:rPr>
                <w:b/>
                <w:bCs/>
                <w:lang w:val="en-US"/>
              </w:rPr>
              <w:t>célja</w:t>
            </w:r>
            <w:proofErr w:type="spellEnd"/>
            <w:r w:rsidRPr="00762BE9">
              <w:rPr>
                <w:b/>
                <w:bCs/>
                <w:lang w:val="en-US"/>
              </w:rPr>
              <w:t xml:space="preserve"> </w:t>
            </w:r>
            <w:proofErr w:type="spellStart"/>
            <w:r w:rsidRPr="00762BE9">
              <w:rPr>
                <w:b/>
                <w:bCs/>
                <w:lang w:val="en-US"/>
              </w:rPr>
              <w:t>angolul</w:t>
            </w:r>
            <w:proofErr w:type="spellEnd"/>
            <w:r w:rsidRPr="00762BE9">
              <w:rPr>
                <w:b/>
                <w:bCs/>
                <w:lang w:val="en-US"/>
              </w:rPr>
              <w:t>:</w:t>
            </w:r>
            <w:r w:rsidRPr="00762BE9">
              <w:rPr>
                <w:lang w:val="en-US"/>
              </w:rPr>
              <w:t xml:space="preserve"> </w:t>
            </w:r>
          </w:p>
        </w:tc>
        <w:tc>
          <w:tcPr>
            <w:tcW w:w="6479" w:type="dxa"/>
            <w:tcBorders>
              <w:top w:val="single" w:sz="4" w:space="0" w:color="auto"/>
              <w:left w:val="single" w:sz="4" w:space="0" w:color="auto"/>
              <w:bottom w:val="single" w:sz="4" w:space="0" w:color="auto"/>
              <w:right w:val="nil"/>
            </w:tcBorders>
            <w:hideMark/>
          </w:tcPr>
          <w:p w14:paraId="6D25641F" w14:textId="77777777" w:rsidR="00762BE9" w:rsidRPr="00762BE9" w:rsidRDefault="00762BE9" w:rsidP="00762BE9">
            <w:pPr>
              <w:rPr>
                <w:lang w:val="en-US"/>
              </w:rPr>
            </w:pPr>
            <w:r w:rsidRPr="00762BE9">
              <w:rPr>
                <w:lang w:val="en-US"/>
              </w:rPr>
              <w:t xml:space="preserve">The aim of the course is to </w:t>
            </w:r>
            <w:proofErr w:type="spellStart"/>
            <w:r w:rsidRPr="00762BE9">
              <w:rPr>
                <w:lang w:val="en-US"/>
              </w:rPr>
              <w:t>familiarise</w:t>
            </w:r>
            <w:proofErr w:type="spellEnd"/>
            <w:r w:rsidRPr="00762BE9">
              <w:rPr>
                <w:lang w:val="en-US"/>
              </w:rPr>
              <w:t xml:space="preserve"> the </w:t>
            </w:r>
            <w:proofErr w:type="gramStart"/>
            <w:r w:rsidRPr="00762BE9">
              <w:rPr>
                <w:lang w:val="en-US"/>
              </w:rPr>
              <w:t>student</w:t>
            </w:r>
            <w:proofErr w:type="gramEnd"/>
            <w:r w:rsidRPr="00762BE9">
              <w:rPr>
                <w:lang w:val="en-US"/>
              </w:rPr>
              <w:t xml:space="preserve"> with the basic notions and contexts of the subject through reading medieval texts and interpretative literature, hoping that it will raise their self-reflection, hermeneutic awareness and analytical skills. </w:t>
            </w:r>
          </w:p>
        </w:tc>
      </w:tr>
      <w:tr w:rsidR="00762BE9" w:rsidRPr="00762BE9" w14:paraId="4DF716BB" w14:textId="77777777">
        <w:tc>
          <w:tcPr>
            <w:tcW w:w="3375" w:type="dxa"/>
            <w:tcBorders>
              <w:top w:val="single" w:sz="4" w:space="0" w:color="auto"/>
              <w:left w:val="nil"/>
              <w:bottom w:val="single" w:sz="4" w:space="0" w:color="auto"/>
              <w:right w:val="single" w:sz="4" w:space="0" w:color="auto"/>
            </w:tcBorders>
            <w:hideMark/>
          </w:tcPr>
          <w:p w14:paraId="77DEDFDB" w14:textId="77777777" w:rsidR="00762BE9" w:rsidRPr="00762BE9" w:rsidRDefault="00762BE9" w:rsidP="00762BE9">
            <w:pPr>
              <w:rPr>
                <w:lang w:val="en-US"/>
              </w:rPr>
            </w:pPr>
            <w:r w:rsidRPr="00762BE9">
              <w:rPr>
                <w:b/>
                <w:bCs/>
                <w:lang w:val="en-US"/>
              </w:rPr>
              <w:t xml:space="preserve">Az </w:t>
            </w:r>
            <w:proofErr w:type="spellStart"/>
            <w:r w:rsidRPr="00762BE9">
              <w:rPr>
                <w:b/>
                <w:bCs/>
                <w:lang w:val="en-US"/>
              </w:rPr>
              <w:t>oktatás</w:t>
            </w:r>
            <w:proofErr w:type="spellEnd"/>
            <w:r w:rsidRPr="00762BE9">
              <w:rPr>
                <w:b/>
                <w:bCs/>
                <w:lang w:val="en-US"/>
              </w:rPr>
              <w:t xml:space="preserve"> </w:t>
            </w:r>
            <w:proofErr w:type="spellStart"/>
            <w:r w:rsidRPr="00762BE9">
              <w:rPr>
                <w:b/>
                <w:bCs/>
                <w:lang w:val="en-US"/>
              </w:rPr>
              <w:t>tartalma</w:t>
            </w:r>
            <w:proofErr w:type="spellEnd"/>
            <w:r w:rsidRPr="00762BE9">
              <w:rPr>
                <w:b/>
                <w:bCs/>
                <w:lang w:val="en-US"/>
              </w:rPr>
              <w:t xml:space="preserve"> </w:t>
            </w:r>
            <w:proofErr w:type="spellStart"/>
            <w:r w:rsidRPr="00762BE9">
              <w:rPr>
                <w:b/>
                <w:bCs/>
                <w:lang w:val="en-US"/>
              </w:rPr>
              <w:t>angolul</w:t>
            </w:r>
            <w:proofErr w:type="spellEnd"/>
            <w:r w:rsidRPr="00762BE9">
              <w:rPr>
                <w:lang w:val="en-US"/>
              </w:rPr>
              <w:t>:</w:t>
            </w:r>
          </w:p>
        </w:tc>
        <w:tc>
          <w:tcPr>
            <w:tcW w:w="6479" w:type="dxa"/>
            <w:tcBorders>
              <w:top w:val="single" w:sz="4" w:space="0" w:color="auto"/>
              <w:left w:val="single" w:sz="4" w:space="0" w:color="auto"/>
              <w:bottom w:val="single" w:sz="4" w:space="0" w:color="auto"/>
              <w:right w:val="nil"/>
            </w:tcBorders>
            <w:hideMark/>
          </w:tcPr>
          <w:p w14:paraId="3C3EBD75" w14:textId="77777777" w:rsidR="00762BE9" w:rsidRPr="00762BE9" w:rsidRDefault="00762BE9" w:rsidP="00762BE9">
            <w:pPr>
              <w:rPr>
                <w:lang w:val="en-US"/>
              </w:rPr>
            </w:pPr>
            <w:r w:rsidRPr="00762BE9">
              <w:rPr>
                <w:lang w:val="en-US"/>
              </w:rPr>
              <w:t xml:space="preserve">The Leitmotiv for the course is the appearance of the invisible in the visible that reemerges in various contexts, such as the sensual reality as the image or simulacrum of the invisible, the order of the created world and the symbolic cosmos, man as image and likeness, the icon as image, debates on the holy images and iconoclasm, mysticism and “light mysticism”. During the semester we focus less on the literature (though obligatory readings are </w:t>
            </w:r>
            <w:proofErr w:type="spellStart"/>
            <w:r w:rsidRPr="00762BE9">
              <w:rPr>
                <w:lang w:val="en-US"/>
              </w:rPr>
              <w:t>Tatarkiewicz</w:t>
            </w:r>
            <w:proofErr w:type="spellEnd"/>
            <w:r w:rsidRPr="00762BE9">
              <w:rPr>
                <w:lang w:val="en-US"/>
              </w:rPr>
              <w:t xml:space="preserve">, Belting, Panofsky, Eco etc.) and more on the medieval sources themselves. </w:t>
            </w:r>
          </w:p>
        </w:tc>
      </w:tr>
      <w:tr w:rsidR="00762BE9" w:rsidRPr="00762BE9" w14:paraId="4BB4D324" w14:textId="77777777">
        <w:tc>
          <w:tcPr>
            <w:tcW w:w="3375" w:type="dxa"/>
            <w:tcBorders>
              <w:top w:val="single" w:sz="4" w:space="0" w:color="auto"/>
              <w:left w:val="nil"/>
              <w:bottom w:val="single" w:sz="4" w:space="0" w:color="auto"/>
              <w:right w:val="single" w:sz="4" w:space="0" w:color="auto"/>
            </w:tcBorders>
            <w:hideMark/>
          </w:tcPr>
          <w:p w14:paraId="1B2FECFC" w14:textId="77777777" w:rsidR="00762BE9" w:rsidRPr="00762BE9" w:rsidRDefault="00762BE9" w:rsidP="00762BE9">
            <w:pPr>
              <w:rPr>
                <w:lang w:val="en-US"/>
              </w:rPr>
            </w:pPr>
            <w:r w:rsidRPr="00762BE9">
              <w:rPr>
                <w:b/>
                <w:bCs/>
                <w:lang w:val="en-US"/>
              </w:rPr>
              <w:t xml:space="preserve">A </w:t>
            </w:r>
            <w:proofErr w:type="spellStart"/>
            <w:r w:rsidRPr="00762BE9">
              <w:rPr>
                <w:b/>
                <w:bCs/>
                <w:lang w:val="en-US"/>
              </w:rPr>
              <w:t>számonkérés</w:t>
            </w:r>
            <w:proofErr w:type="spellEnd"/>
            <w:r w:rsidRPr="00762BE9">
              <w:rPr>
                <w:b/>
                <w:bCs/>
                <w:lang w:val="en-US"/>
              </w:rPr>
              <w:t xml:space="preserve"> </w:t>
            </w:r>
            <w:proofErr w:type="spellStart"/>
            <w:r w:rsidRPr="00762BE9">
              <w:rPr>
                <w:b/>
                <w:bCs/>
                <w:lang w:val="en-US"/>
              </w:rPr>
              <w:t>és</w:t>
            </w:r>
            <w:proofErr w:type="spellEnd"/>
            <w:r w:rsidRPr="00762BE9">
              <w:rPr>
                <w:b/>
                <w:bCs/>
                <w:lang w:val="en-US"/>
              </w:rPr>
              <w:t xml:space="preserve"> </w:t>
            </w:r>
            <w:proofErr w:type="spellStart"/>
            <w:r w:rsidRPr="00762BE9">
              <w:rPr>
                <w:b/>
                <w:bCs/>
                <w:lang w:val="en-US"/>
              </w:rPr>
              <w:t>értékelés</w:t>
            </w:r>
            <w:proofErr w:type="spellEnd"/>
            <w:r w:rsidRPr="00762BE9">
              <w:rPr>
                <w:b/>
                <w:bCs/>
                <w:lang w:val="en-US"/>
              </w:rPr>
              <w:t xml:space="preserve"> </w:t>
            </w:r>
            <w:proofErr w:type="spellStart"/>
            <w:r w:rsidRPr="00762BE9">
              <w:rPr>
                <w:b/>
                <w:bCs/>
                <w:lang w:val="en-US"/>
              </w:rPr>
              <w:t>rendszere</w:t>
            </w:r>
            <w:proofErr w:type="spellEnd"/>
            <w:r w:rsidRPr="00762BE9">
              <w:rPr>
                <w:b/>
                <w:bCs/>
                <w:lang w:val="en-US"/>
              </w:rPr>
              <w:t xml:space="preserve"> </w:t>
            </w:r>
            <w:proofErr w:type="spellStart"/>
            <w:r w:rsidRPr="00762BE9">
              <w:rPr>
                <w:b/>
                <w:bCs/>
                <w:lang w:val="en-US"/>
              </w:rPr>
              <w:t>angolul</w:t>
            </w:r>
            <w:proofErr w:type="spellEnd"/>
            <w:r w:rsidRPr="00762BE9">
              <w:rPr>
                <w:b/>
                <w:bCs/>
                <w:lang w:val="en-US"/>
              </w:rPr>
              <w:t>:</w:t>
            </w:r>
            <w:r w:rsidRPr="00762BE9">
              <w:rPr>
                <w:lang w:val="en-US"/>
              </w:rPr>
              <w:t xml:space="preserve"> </w:t>
            </w:r>
          </w:p>
        </w:tc>
        <w:tc>
          <w:tcPr>
            <w:tcW w:w="6479" w:type="dxa"/>
            <w:tcBorders>
              <w:top w:val="single" w:sz="4" w:space="0" w:color="auto"/>
              <w:left w:val="single" w:sz="4" w:space="0" w:color="auto"/>
              <w:bottom w:val="single" w:sz="4" w:space="0" w:color="auto"/>
              <w:right w:val="nil"/>
            </w:tcBorders>
            <w:hideMark/>
          </w:tcPr>
          <w:p w14:paraId="18A34C5A" w14:textId="77777777" w:rsidR="00762BE9" w:rsidRPr="00762BE9" w:rsidRDefault="00762BE9" w:rsidP="00762BE9">
            <w:pPr>
              <w:rPr>
                <w:lang w:val="en-US"/>
              </w:rPr>
            </w:pPr>
            <w:r w:rsidRPr="00762BE9">
              <w:rPr>
                <w:lang w:val="en-US"/>
              </w:rPr>
              <w:t xml:space="preserve">Active participation </w:t>
            </w:r>
            <w:proofErr w:type="gramStart"/>
            <w:r w:rsidRPr="00762BE9">
              <w:rPr>
                <w:lang w:val="en-US"/>
              </w:rPr>
              <w:t>on</w:t>
            </w:r>
            <w:proofErr w:type="gramEnd"/>
            <w:r w:rsidRPr="00762BE9">
              <w:rPr>
                <w:lang w:val="en-US"/>
              </w:rPr>
              <w:t xml:space="preserve"> the classes, on-time submission of </w:t>
            </w:r>
            <w:proofErr w:type="spellStart"/>
            <w:r w:rsidRPr="00762BE9">
              <w:rPr>
                <w:lang w:val="en-US"/>
              </w:rPr>
              <w:t>homeworks</w:t>
            </w:r>
            <w:proofErr w:type="spellEnd"/>
            <w:r w:rsidRPr="00762BE9">
              <w:rPr>
                <w:lang w:val="en-US"/>
              </w:rPr>
              <w:t xml:space="preserve"> and successful tests. </w:t>
            </w:r>
          </w:p>
        </w:tc>
      </w:tr>
      <w:tr w:rsidR="00762BE9" w:rsidRPr="00762BE9" w14:paraId="216934F7" w14:textId="77777777">
        <w:tc>
          <w:tcPr>
            <w:tcW w:w="3375" w:type="dxa"/>
            <w:tcBorders>
              <w:top w:val="single" w:sz="4" w:space="0" w:color="auto"/>
              <w:left w:val="nil"/>
              <w:bottom w:val="nil"/>
              <w:right w:val="single" w:sz="4" w:space="0" w:color="auto"/>
            </w:tcBorders>
            <w:hideMark/>
          </w:tcPr>
          <w:p w14:paraId="7314D9A0" w14:textId="77777777" w:rsidR="00762BE9" w:rsidRPr="00762BE9" w:rsidRDefault="00762BE9" w:rsidP="00762BE9">
            <w:pPr>
              <w:rPr>
                <w:b/>
                <w:bCs/>
                <w:lang w:val="en-US"/>
              </w:rPr>
            </w:pPr>
            <w:proofErr w:type="spellStart"/>
            <w:r w:rsidRPr="00762BE9">
              <w:rPr>
                <w:b/>
                <w:bCs/>
                <w:lang w:val="en-US"/>
              </w:rPr>
              <w:t>Idegen</w:t>
            </w:r>
            <w:proofErr w:type="spellEnd"/>
            <w:r w:rsidRPr="00762BE9">
              <w:rPr>
                <w:b/>
                <w:bCs/>
                <w:lang w:val="en-US"/>
              </w:rPr>
              <w:t xml:space="preserve"> </w:t>
            </w:r>
            <w:proofErr w:type="spellStart"/>
            <w:r w:rsidRPr="00762BE9">
              <w:rPr>
                <w:b/>
                <w:bCs/>
                <w:lang w:val="en-US"/>
              </w:rPr>
              <w:t>nyelven</w:t>
            </w:r>
            <w:proofErr w:type="spellEnd"/>
            <w:r w:rsidRPr="00762BE9">
              <w:rPr>
                <w:b/>
                <w:bCs/>
                <w:lang w:val="en-US"/>
              </w:rPr>
              <w:t xml:space="preserve"> </w:t>
            </w:r>
            <w:proofErr w:type="spellStart"/>
            <w:r w:rsidRPr="00762BE9">
              <w:rPr>
                <w:b/>
                <w:bCs/>
                <w:lang w:val="en-US"/>
              </w:rPr>
              <w:t>történő</w:t>
            </w:r>
            <w:proofErr w:type="spellEnd"/>
            <w:r w:rsidRPr="00762BE9">
              <w:rPr>
                <w:b/>
                <w:bCs/>
                <w:lang w:val="en-US"/>
              </w:rPr>
              <w:t xml:space="preserve"> </w:t>
            </w:r>
            <w:proofErr w:type="spellStart"/>
            <w:r w:rsidRPr="00762BE9">
              <w:rPr>
                <w:b/>
                <w:bCs/>
                <w:lang w:val="en-US"/>
              </w:rPr>
              <w:t>indítás</w:t>
            </w:r>
            <w:proofErr w:type="spellEnd"/>
            <w:r w:rsidRPr="00762BE9">
              <w:rPr>
                <w:b/>
                <w:bCs/>
                <w:lang w:val="en-US"/>
              </w:rPr>
              <w:t xml:space="preserve"> </w:t>
            </w:r>
            <w:proofErr w:type="spellStart"/>
            <w:r w:rsidRPr="00762BE9">
              <w:rPr>
                <w:b/>
                <w:bCs/>
                <w:lang w:val="en-US"/>
              </w:rPr>
              <w:t>esetén</w:t>
            </w:r>
            <w:proofErr w:type="spellEnd"/>
            <w:r w:rsidRPr="00762BE9">
              <w:rPr>
                <w:b/>
                <w:bCs/>
                <w:lang w:val="en-US"/>
              </w:rPr>
              <w:t xml:space="preserve"> </w:t>
            </w:r>
            <w:proofErr w:type="spellStart"/>
            <w:r w:rsidRPr="00762BE9">
              <w:rPr>
                <w:b/>
                <w:bCs/>
                <w:lang w:val="en-US"/>
              </w:rPr>
              <w:t>az</w:t>
            </w:r>
            <w:proofErr w:type="spellEnd"/>
            <w:r w:rsidRPr="00762BE9">
              <w:rPr>
                <w:b/>
                <w:bCs/>
                <w:lang w:val="en-US"/>
              </w:rPr>
              <w:t xml:space="preserve"> </w:t>
            </w:r>
            <w:proofErr w:type="spellStart"/>
            <w:r w:rsidRPr="00762BE9">
              <w:rPr>
                <w:b/>
                <w:bCs/>
                <w:lang w:val="en-US"/>
              </w:rPr>
              <w:t>adott</w:t>
            </w:r>
            <w:proofErr w:type="spellEnd"/>
            <w:r w:rsidRPr="00762BE9">
              <w:rPr>
                <w:b/>
                <w:bCs/>
                <w:lang w:val="en-US"/>
              </w:rPr>
              <w:t xml:space="preserve"> </w:t>
            </w:r>
            <w:proofErr w:type="spellStart"/>
            <w:r w:rsidRPr="00762BE9">
              <w:rPr>
                <w:b/>
                <w:bCs/>
                <w:lang w:val="en-US"/>
              </w:rPr>
              <w:t>idegen</w:t>
            </w:r>
            <w:proofErr w:type="spellEnd"/>
            <w:r w:rsidRPr="00762BE9">
              <w:rPr>
                <w:b/>
                <w:bCs/>
                <w:lang w:val="en-US"/>
              </w:rPr>
              <w:t xml:space="preserve"> </w:t>
            </w:r>
            <w:proofErr w:type="spellStart"/>
            <w:r w:rsidRPr="00762BE9">
              <w:rPr>
                <w:b/>
                <w:bCs/>
                <w:lang w:val="en-US"/>
              </w:rPr>
              <w:t>nyelvű</w:t>
            </w:r>
            <w:proofErr w:type="spellEnd"/>
            <w:r w:rsidRPr="00762BE9">
              <w:rPr>
                <w:b/>
                <w:bCs/>
                <w:lang w:val="en-US"/>
              </w:rPr>
              <w:t xml:space="preserve"> </w:t>
            </w:r>
            <w:proofErr w:type="spellStart"/>
            <w:r w:rsidRPr="00762BE9">
              <w:rPr>
                <w:b/>
                <w:bCs/>
                <w:lang w:val="en-US"/>
              </w:rPr>
              <w:t>irodalom</w:t>
            </w:r>
            <w:proofErr w:type="spellEnd"/>
            <w:r w:rsidRPr="00762BE9">
              <w:rPr>
                <w:b/>
                <w:bCs/>
                <w:lang w:val="en-US"/>
              </w:rPr>
              <w:t xml:space="preserve">: </w:t>
            </w:r>
          </w:p>
        </w:tc>
        <w:tc>
          <w:tcPr>
            <w:tcW w:w="6479" w:type="dxa"/>
            <w:tcBorders>
              <w:top w:val="single" w:sz="4" w:space="0" w:color="auto"/>
              <w:left w:val="single" w:sz="4" w:space="0" w:color="auto"/>
              <w:bottom w:val="nil"/>
              <w:right w:val="nil"/>
            </w:tcBorders>
            <w:hideMark/>
          </w:tcPr>
          <w:p w14:paraId="01EDCF42" w14:textId="77777777" w:rsidR="00762BE9" w:rsidRPr="00762BE9" w:rsidRDefault="00762BE9" w:rsidP="00762BE9">
            <w:pPr>
              <w:rPr>
                <w:lang w:val="en-US"/>
              </w:rPr>
            </w:pPr>
            <w:r w:rsidRPr="00762BE9">
              <w:rPr>
                <w:lang w:val="en-US"/>
              </w:rPr>
              <w:t xml:space="preserve">Brinkmann, Hennig. </w:t>
            </w:r>
            <w:proofErr w:type="spellStart"/>
            <w:r w:rsidRPr="00762BE9">
              <w:rPr>
                <w:lang w:val="en-US"/>
              </w:rPr>
              <w:t>Mittelalterliche</w:t>
            </w:r>
            <w:proofErr w:type="spellEnd"/>
            <w:r w:rsidRPr="00762BE9">
              <w:rPr>
                <w:lang w:val="en-US"/>
              </w:rPr>
              <w:t xml:space="preserve"> </w:t>
            </w:r>
            <w:proofErr w:type="spellStart"/>
            <w:r w:rsidRPr="00762BE9">
              <w:rPr>
                <w:lang w:val="en-US"/>
              </w:rPr>
              <w:t>Hermeneutik</w:t>
            </w:r>
            <w:proofErr w:type="spellEnd"/>
            <w:r w:rsidRPr="00762BE9">
              <w:rPr>
                <w:lang w:val="en-US"/>
              </w:rPr>
              <w:t>. Tübingen: Niemeyer, 1980.</w:t>
            </w:r>
          </w:p>
          <w:p w14:paraId="1B34BB78" w14:textId="77777777" w:rsidR="00762BE9" w:rsidRPr="00762BE9" w:rsidRDefault="00762BE9" w:rsidP="00762BE9">
            <w:pPr>
              <w:rPr>
                <w:lang w:val="en-US"/>
              </w:rPr>
            </w:pPr>
            <w:r w:rsidRPr="00762BE9">
              <w:rPr>
                <w:lang w:val="en-US"/>
              </w:rPr>
              <w:t xml:space="preserve">de Bruyne, Edgar. Études </w:t>
            </w:r>
            <w:proofErr w:type="spellStart"/>
            <w:r w:rsidRPr="00762BE9">
              <w:rPr>
                <w:lang w:val="en-US"/>
              </w:rPr>
              <w:t>d’esthétique</w:t>
            </w:r>
            <w:proofErr w:type="spellEnd"/>
            <w:r w:rsidRPr="00762BE9">
              <w:rPr>
                <w:lang w:val="en-US"/>
              </w:rPr>
              <w:t xml:space="preserve"> </w:t>
            </w:r>
            <w:proofErr w:type="spellStart"/>
            <w:r w:rsidRPr="00762BE9">
              <w:rPr>
                <w:lang w:val="en-US"/>
              </w:rPr>
              <w:t>médiévale</w:t>
            </w:r>
            <w:proofErr w:type="spellEnd"/>
            <w:r w:rsidRPr="00762BE9">
              <w:rPr>
                <w:lang w:val="en-US"/>
              </w:rPr>
              <w:t xml:space="preserve"> I-III. Brugge: De Tempel, 1946. </w:t>
            </w:r>
          </w:p>
          <w:p w14:paraId="5108AFAE" w14:textId="77777777" w:rsidR="00762BE9" w:rsidRPr="00762BE9" w:rsidRDefault="00762BE9" w:rsidP="00762BE9">
            <w:pPr>
              <w:rPr>
                <w:lang w:val="en-US"/>
              </w:rPr>
            </w:pPr>
            <w:r w:rsidRPr="00762BE9">
              <w:rPr>
                <w:lang w:val="en-US"/>
              </w:rPr>
              <w:t xml:space="preserve">Bynum, Caroline W. Fragmentation and Redemption. New York: Zone Books, 1992. </w:t>
            </w:r>
          </w:p>
          <w:p w14:paraId="554882D2" w14:textId="77777777" w:rsidR="00762BE9" w:rsidRPr="00762BE9" w:rsidRDefault="00762BE9" w:rsidP="00762BE9">
            <w:pPr>
              <w:rPr>
                <w:lang w:val="en-US"/>
              </w:rPr>
            </w:pPr>
            <w:r w:rsidRPr="00762BE9">
              <w:rPr>
                <w:lang w:val="en-US"/>
              </w:rPr>
              <w:t xml:space="preserve">Chenu, Marie-Dominique. La </w:t>
            </w:r>
            <w:proofErr w:type="spellStart"/>
            <w:r w:rsidRPr="00762BE9">
              <w:rPr>
                <w:lang w:val="en-US"/>
              </w:rPr>
              <w:t>théologie</w:t>
            </w:r>
            <w:proofErr w:type="spellEnd"/>
            <w:r w:rsidRPr="00762BE9">
              <w:rPr>
                <w:lang w:val="en-US"/>
              </w:rPr>
              <w:t xml:space="preserve"> au </w:t>
            </w:r>
            <w:proofErr w:type="spellStart"/>
            <w:r w:rsidRPr="00762BE9">
              <w:rPr>
                <w:lang w:val="en-US"/>
              </w:rPr>
              <w:t>douziėme</w:t>
            </w:r>
            <w:proofErr w:type="spellEnd"/>
            <w:r w:rsidRPr="00762BE9">
              <w:rPr>
                <w:lang w:val="en-US"/>
              </w:rPr>
              <w:t xml:space="preserve"> </w:t>
            </w:r>
            <w:proofErr w:type="spellStart"/>
            <w:r w:rsidRPr="00762BE9">
              <w:rPr>
                <w:lang w:val="en-US"/>
              </w:rPr>
              <w:t>siėcle</w:t>
            </w:r>
            <w:proofErr w:type="spellEnd"/>
            <w:r w:rsidRPr="00762BE9">
              <w:rPr>
                <w:lang w:val="en-US"/>
              </w:rPr>
              <w:t xml:space="preserve"> (Paris, 1957) = Nature, man, and society in the twelfth century: essays on new theological perspectives in the Latin West, tr. Jerome Taylor, L. K. Little. Toronto et al.: University of Toronto Press, 1997. </w:t>
            </w:r>
          </w:p>
          <w:p w14:paraId="59CF9F9C" w14:textId="77777777" w:rsidR="00762BE9" w:rsidRPr="00762BE9" w:rsidRDefault="00762BE9" w:rsidP="00762BE9">
            <w:pPr>
              <w:rPr>
                <w:lang w:val="en-US"/>
              </w:rPr>
            </w:pPr>
            <w:r w:rsidRPr="00762BE9">
              <w:rPr>
                <w:lang w:val="en-US"/>
              </w:rPr>
              <w:t xml:space="preserve">Curtius, Ernst Robert. </w:t>
            </w:r>
            <w:proofErr w:type="spellStart"/>
            <w:r w:rsidRPr="00762BE9">
              <w:rPr>
                <w:lang w:val="en-US"/>
              </w:rPr>
              <w:t>Europäische</w:t>
            </w:r>
            <w:proofErr w:type="spellEnd"/>
            <w:r w:rsidRPr="00762BE9">
              <w:rPr>
                <w:lang w:val="en-US"/>
              </w:rPr>
              <w:t xml:space="preserve"> </w:t>
            </w:r>
            <w:proofErr w:type="spellStart"/>
            <w:r w:rsidRPr="00762BE9">
              <w:rPr>
                <w:lang w:val="en-US"/>
              </w:rPr>
              <w:t>Literatur</w:t>
            </w:r>
            <w:proofErr w:type="spellEnd"/>
            <w:r w:rsidRPr="00762BE9">
              <w:rPr>
                <w:lang w:val="en-US"/>
              </w:rPr>
              <w:t xml:space="preserve"> und </w:t>
            </w:r>
            <w:proofErr w:type="spellStart"/>
            <w:r w:rsidRPr="00762BE9">
              <w:rPr>
                <w:lang w:val="en-US"/>
              </w:rPr>
              <w:t>Lateinisches</w:t>
            </w:r>
            <w:proofErr w:type="spellEnd"/>
            <w:r w:rsidRPr="00762BE9">
              <w:rPr>
                <w:lang w:val="en-US"/>
              </w:rPr>
              <w:t xml:space="preserve"> </w:t>
            </w:r>
            <w:proofErr w:type="spellStart"/>
            <w:r w:rsidRPr="00762BE9">
              <w:rPr>
                <w:lang w:val="en-US"/>
              </w:rPr>
              <w:t>Mittelalter</w:t>
            </w:r>
            <w:proofErr w:type="spellEnd"/>
            <w:r w:rsidRPr="00762BE9">
              <w:rPr>
                <w:lang w:val="en-US"/>
              </w:rPr>
              <w:t>. Bern: Francke, 1948.</w:t>
            </w:r>
          </w:p>
          <w:p w14:paraId="0D2AFE0A" w14:textId="77777777" w:rsidR="00762BE9" w:rsidRPr="00762BE9" w:rsidRDefault="00762BE9" w:rsidP="00762BE9">
            <w:pPr>
              <w:rPr>
                <w:lang w:val="en-US"/>
              </w:rPr>
            </w:pPr>
            <w:r w:rsidRPr="00762BE9">
              <w:rPr>
                <w:lang w:val="en-US"/>
              </w:rPr>
              <w:t xml:space="preserve">Eco, Umberto. Arte e </w:t>
            </w:r>
            <w:proofErr w:type="spellStart"/>
            <w:r w:rsidRPr="00762BE9">
              <w:rPr>
                <w:lang w:val="en-US"/>
              </w:rPr>
              <w:t>bellezza</w:t>
            </w:r>
            <w:proofErr w:type="spellEnd"/>
            <w:r w:rsidRPr="00762BE9">
              <w:rPr>
                <w:lang w:val="en-US"/>
              </w:rPr>
              <w:t xml:space="preserve"> ... (Milano, 1987) = Kunst und Schönheit </w:t>
            </w:r>
            <w:proofErr w:type="spellStart"/>
            <w:r w:rsidRPr="00762BE9">
              <w:rPr>
                <w:lang w:val="en-US"/>
              </w:rPr>
              <w:t>im</w:t>
            </w:r>
            <w:proofErr w:type="spellEnd"/>
            <w:r w:rsidRPr="00762BE9">
              <w:rPr>
                <w:lang w:val="en-US"/>
              </w:rPr>
              <w:t xml:space="preserve"> </w:t>
            </w:r>
            <w:proofErr w:type="spellStart"/>
            <w:r w:rsidRPr="00762BE9">
              <w:rPr>
                <w:lang w:val="en-US"/>
              </w:rPr>
              <w:t>Mittelalter</w:t>
            </w:r>
            <w:proofErr w:type="spellEnd"/>
            <w:r w:rsidRPr="00762BE9">
              <w:rPr>
                <w:lang w:val="en-US"/>
              </w:rPr>
              <w:t>. München: DTV, 1993.</w:t>
            </w:r>
          </w:p>
          <w:p w14:paraId="45607B5B" w14:textId="77777777" w:rsidR="00762BE9" w:rsidRPr="00762BE9" w:rsidRDefault="00762BE9" w:rsidP="00762BE9">
            <w:pPr>
              <w:rPr>
                <w:b/>
                <w:bCs/>
                <w:lang w:val="en-US"/>
              </w:rPr>
            </w:pPr>
            <w:r w:rsidRPr="00762BE9">
              <w:rPr>
                <w:lang w:val="en-US"/>
              </w:rPr>
              <w:t>Louth, Andrew. St. John Damascene. Oxford: OUP, 2002.</w:t>
            </w:r>
          </w:p>
        </w:tc>
      </w:tr>
    </w:tbl>
    <w:p w14:paraId="5C21B894" w14:textId="77777777" w:rsidR="00762BE9" w:rsidRPr="00762BE9" w:rsidRDefault="00762BE9" w:rsidP="00762BE9">
      <w:pPr>
        <w:rPr>
          <w:lang w:val="en-US"/>
        </w:rPr>
      </w:pPr>
    </w:p>
    <w:p w14:paraId="14B2DF3C" w14:textId="77777777" w:rsidR="00762BE9" w:rsidRPr="00762BE9" w:rsidRDefault="00762BE9" w:rsidP="00762BE9"/>
    <w:p w14:paraId="6685071C" w14:textId="77777777" w:rsidR="00B11A97" w:rsidRDefault="00B11A97"/>
    <w:sectPr w:rsidR="00B11A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BE9"/>
    <w:rsid w:val="000F583A"/>
    <w:rsid w:val="002C18F4"/>
    <w:rsid w:val="006334CC"/>
    <w:rsid w:val="00762BE9"/>
    <w:rsid w:val="00B11A9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E7345"/>
  <w15:chartTrackingRefBased/>
  <w15:docId w15:val="{1283705B-A857-4EA7-BE67-F5733F96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762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762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762BE9"/>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762BE9"/>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762BE9"/>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762BE9"/>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762BE9"/>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762BE9"/>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762BE9"/>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762BE9"/>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762BE9"/>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762BE9"/>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762BE9"/>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762BE9"/>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762BE9"/>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762BE9"/>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762BE9"/>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762BE9"/>
    <w:rPr>
      <w:rFonts w:eastAsiaTheme="majorEastAsia" w:cstheme="majorBidi"/>
      <w:color w:val="272727" w:themeColor="text1" w:themeTint="D8"/>
    </w:rPr>
  </w:style>
  <w:style w:type="paragraph" w:styleId="Cm">
    <w:name w:val="Title"/>
    <w:basedOn w:val="Norml"/>
    <w:next w:val="Norml"/>
    <w:link w:val="CmChar"/>
    <w:uiPriority w:val="10"/>
    <w:qFormat/>
    <w:rsid w:val="00762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762BE9"/>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762BE9"/>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762BE9"/>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762BE9"/>
    <w:pPr>
      <w:spacing w:before="160"/>
      <w:jc w:val="center"/>
    </w:pPr>
    <w:rPr>
      <w:i/>
      <w:iCs/>
      <w:color w:val="404040" w:themeColor="text1" w:themeTint="BF"/>
    </w:rPr>
  </w:style>
  <w:style w:type="character" w:customStyle="1" w:styleId="IdzetChar">
    <w:name w:val="Idézet Char"/>
    <w:basedOn w:val="Bekezdsalapbettpusa"/>
    <w:link w:val="Idzet"/>
    <w:uiPriority w:val="29"/>
    <w:rsid w:val="00762BE9"/>
    <w:rPr>
      <w:i/>
      <w:iCs/>
      <w:color w:val="404040" w:themeColor="text1" w:themeTint="BF"/>
    </w:rPr>
  </w:style>
  <w:style w:type="paragraph" w:styleId="Listaszerbekezds">
    <w:name w:val="List Paragraph"/>
    <w:basedOn w:val="Norml"/>
    <w:uiPriority w:val="34"/>
    <w:qFormat/>
    <w:rsid w:val="00762BE9"/>
    <w:pPr>
      <w:ind w:left="720"/>
      <w:contextualSpacing/>
    </w:pPr>
  </w:style>
  <w:style w:type="character" w:styleId="Erskiemels">
    <w:name w:val="Intense Emphasis"/>
    <w:basedOn w:val="Bekezdsalapbettpusa"/>
    <w:uiPriority w:val="21"/>
    <w:qFormat/>
    <w:rsid w:val="00762BE9"/>
    <w:rPr>
      <w:i/>
      <w:iCs/>
      <w:color w:val="0F4761" w:themeColor="accent1" w:themeShade="BF"/>
    </w:rPr>
  </w:style>
  <w:style w:type="paragraph" w:styleId="Kiemeltidzet">
    <w:name w:val="Intense Quote"/>
    <w:basedOn w:val="Norml"/>
    <w:next w:val="Norml"/>
    <w:link w:val="KiemeltidzetChar"/>
    <w:uiPriority w:val="30"/>
    <w:qFormat/>
    <w:rsid w:val="00762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762BE9"/>
    <w:rPr>
      <w:i/>
      <w:iCs/>
      <w:color w:val="0F4761" w:themeColor="accent1" w:themeShade="BF"/>
    </w:rPr>
  </w:style>
  <w:style w:type="character" w:styleId="Ershivatkozs">
    <w:name w:val="Intense Reference"/>
    <w:basedOn w:val="Bekezdsalapbettpusa"/>
    <w:uiPriority w:val="32"/>
    <w:qFormat/>
    <w:rsid w:val="00762B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533</Words>
  <Characters>3685</Characters>
  <Application>Microsoft Office Word</Application>
  <DocSecurity>0</DocSecurity>
  <Lines>30</Lines>
  <Paragraphs>8</Paragraphs>
  <ScaleCrop>false</ScaleCrop>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Enesey Diána Dorisz</dc:creator>
  <cp:keywords/>
  <dc:description/>
  <cp:lastModifiedBy>Enesey Diána Dorisz</cp:lastModifiedBy>
  <cp:revision>1</cp:revision>
  <dcterms:created xsi:type="dcterms:W3CDTF">2026-07-22T13:49:00Z</dcterms:created>
  <dcterms:modified xsi:type="dcterms:W3CDTF">2026-07-22T13:54:00Z</dcterms:modified>
</cp:coreProperties>
</file>